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972" w:rsidRDefault="00734633" w:rsidP="00734633">
      <w:pPr>
        <w:tabs>
          <w:tab w:val="left" w:pos="0"/>
        </w:tabs>
        <w:jc w:val="center"/>
        <w:rPr>
          <w:b/>
          <w:sz w:val="28"/>
          <w:szCs w:val="28"/>
        </w:rPr>
      </w:pPr>
      <w:r w:rsidRPr="00B0366A">
        <w:rPr>
          <w:b/>
          <w:sz w:val="28"/>
          <w:szCs w:val="28"/>
        </w:rPr>
        <w:t>Свод замечаний и предложений</w:t>
      </w:r>
      <w:r w:rsidR="00393972">
        <w:rPr>
          <w:b/>
          <w:sz w:val="28"/>
          <w:szCs w:val="28"/>
        </w:rPr>
        <w:t xml:space="preserve"> к проекту приказа </w:t>
      </w:r>
    </w:p>
    <w:p w:rsidR="00734633" w:rsidRPr="00B0366A" w:rsidRDefault="00393972" w:rsidP="00734633">
      <w:pPr>
        <w:tabs>
          <w:tab w:val="left" w:pos="0"/>
        </w:tabs>
        <w:jc w:val="center"/>
        <w:rPr>
          <w:b/>
          <w:sz w:val="28"/>
          <w:szCs w:val="28"/>
        </w:rPr>
      </w:pPr>
      <w:r w:rsidRPr="00393972">
        <w:rPr>
          <w:sz w:val="28"/>
          <w:szCs w:val="28"/>
        </w:rPr>
        <w:t xml:space="preserve">«Об утверждении </w:t>
      </w:r>
      <w:r w:rsidR="001E6770">
        <w:rPr>
          <w:sz w:val="28"/>
          <w:szCs w:val="28"/>
        </w:rPr>
        <w:t xml:space="preserve">строительной нормы </w:t>
      </w:r>
      <w:r w:rsidRPr="00393972">
        <w:rPr>
          <w:sz w:val="28"/>
          <w:szCs w:val="28"/>
        </w:rPr>
        <w:t>СН КР</w:t>
      </w:r>
      <w:r w:rsidRPr="00ED1C7E">
        <w:rPr>
          <w:sz w:val="28"/>
          <w:szCs w:val="28"/>
        </w:rPr>
        <w:t>23-05</w:t>
      </w:r>
      <w:r>
        <w:rPr>
          <w:sz w:val="28"/>
          <w:szCs w:val="28"/>
        </w:rPr>
        <w:t>:</w:t>
      </w:r>
      <w:r w:rsidRPr="00ED1C7E">
        <w:rPr>
          <w:sz w:val="28"/>
          <w:szCs w:val="28"/>
        </w:rPr>
        <w:t xml:space="preserve">2019 </w:t>
      </w:r>
      <w:r w:rsidRPr="00B0366A">
        <w:rPr>
          <w:sz w:val="28"/>
          <w:szCs w:val="28"/>
        </w:rPr>
        <w:t>«</w:t>
      </w:r>
      <w:r>
        <w:rPr>
          <w:sz w:val="28"/>
          <w:szCs w:val="28"/>
        </w:rPr>
        <w:t>Естественное и искусственное освещение</w:t>
      </w:r>
      <w:r>
        <w:rPr>
          <w:b/>
          <w:sz w:val="28"/>
          <w:szCs w:val="28"/>
        </w:rPr>
        <w:t>»</w:t>
      </w:r>
    </w:p>
    <w:p w:rsidR="00734633" w:rsidRPr="00B0366A" w:rsidRDefault="00734633" w:rsidP="00734633">
      <w:pPr>
        <w:tabs>
          <w:tab w:val="left" w:pos="0"/>
        </w:tabs>
        <w:ind w:right="-2"/>
        <w:jc w:val="center"/>
        <w:rPr>
          <w:sz w:val="22"/>
          <w:szCs w:val="22"/>
        </w:rPr>
      </w:pPr>
    </w:p>
    <w:tbl>
      <w:tblPr>
        <w:tblStyle w:val="a3"/>
        <w:tblW w:w="15304" w:type="dxa"/>
        <w:jc w:val="center"/>
        <w:tblLook w:val="04A0"/>
      </w:tblPr>
      <w:tblGrid>
        <w:gridCol w:w="562"/>
        <w:gridCol w:w="3544"/>
        <w:gridCol w:w="6521"/>
        <w:gridCol w:w="4677"/>
      </w:tblGrid>
      <w:tr w:rsidR="00734633" w:rsidRPr="00B0366A" w:rsidTr="00C61B29">
        <w:trPr>
          <w:jc w:val="center"/>
        </w:trPr>
        <w:tc>
          <w:tcPr>
            <w:tcW w:w="562" w:type="dxa"/>
          </w:tcPr>
          <w:p w:rsidR="00734633" w:rsidRPr="00B0366A" w:rsidRDefault="00734633" w:rsidP="00825559">
            <w:pPr>
              <w:jc w:val="center"/>
            </w:pPr>
            <w:r w:rsidRPr="00B0366A">
              <w:t>№</w:t>
            </w:r>
          </w:p>
          <w:p w:rsidR="00734633" w:rsidRPr="00B0366A" w:rsidRDefault="00734633" w:rsidP="00825559">
            <w:pPr>
              <w:jc w:val="center"/>
            </w:pPr>
            <w:r w:rsidRPr="00B0366A">
              <w:t>п/п</w:t>
            </w:r>
          </w:p>
        </w:tc>
        <w:tc>
          <w:tcPr>
            <w:tcW w:w="3544" w:type="dxa"/>
          </w:tcPr>
          <w:p w:rsidR="00734633" w:rsidRPr="00B0366A" w:rsidRDefault="00734633" w:rsidP="00825559">
            <w:pPr>
              <w:jc w:val="center"/>
              <w:rPr>
                <w:lang w:eastAsia="en-US"/>
              </w:rPr>
            </w:pPr>
            <w:r w:rsidRPr="00B0366A">
              <w:rPr>
                <w:lang w:eastAsia="en-US"/>
              </w:rPr>
              <w:t xml:space="preserve">Наименование </w:t>
            </w:r>
            <w:r>
              <w:rPr>
                <w:lang w:eastAsia="en-US"/>
              </w:rPr>
              <w:t xml:space="preserve">министерств, </w:t>
            </w:r>
          </w:p>
          <w:p w:rsidR="00734633" w:rsidRPr="00B0366A" w:rsidRDefault="00734633" w:rsidP="00825559">
            <w:pPr>
              <w:jc w:val="center"/>
            </w:pPr>
            <w:r w:rsidRPr="00B0366A">
              <w:rPr>
                <w:lang w:eastAsia="en-US"/>
              </w:rPr>
              <w:t xml:space="preserve"> ведомств </w:t>
            </w:r>
            <w:r>
              <w:rPr>
                <w:lang w:eastAsia="en-US"/>
              </w:rPr>
              <w:t xml:space="preserve"> и организаций </w:t>
            </w:r>
            <w:r w:rsidRPr="00B0366A">
              <w:rPr>
                <w:lang w:eastAsia="en-US"/>
              </w:rPr>
              <w:t>(№ и дата писем)</w:t>
            </w:r>
          </w:p>
        </w:tc>
        <w:tc>
          <w:tcPr>
            <w:tcW w:w="6521" w:type="dxa"/>
            <w:vAlign w:val="center"/>
          </w:tcPr>
          <w:p w:rsidR="00734633" w:rsidRPr="00B0366A" w:rsidRDefault="00734633" w:rsidP="00825559">
            <w:pPr>
              <w:jc w:val="center"/>
              <w:rPr>
                <w:lang w:eastAsia="en-US"/>
              </w:rPr>
            </w:pPr>
            <w:r w:rsidRPr="00B0366A">
              <w:rPr>
                <w:lang w:eastAsia="en-US"/>
              </w:rPr>
              <w:t>Краткое содержание</w:t>
            </w:r>
          </w:p>
          <w:p w:rsidR="00734633" w:rsidRPr="00B0366A" w:rsidRDefault="00734633" w:rsidP="00825559">
            <w:pPr>
              <w:jc w:val="center"/>
            </w:pPr>
            <w:r w:rsidRPr="00B0366A">
              <w:rPr>
                <w:lang w:eastAsia="en-US"/>
              </w:rPr>
              <w:t>замечаний и предложений (дополнений)</w:t>
            </w:r>
          </w:p>
        </w:tc>
        <w:tc>
          <w:tcPr>
            <w:tcW w:w="4677" w:type="dxa"/>
            <w:vAlign w:val="center"/>
          </w:tcPr>
          <w:p w:rsidR="00734633" w:rsidRPr="00B0366A" w:rsidRDefault="00734633" w:rsidP="00825559">
            <w:pPr>
              <w:spacing w:line="204" w:lineRule="auto"/>
              <w:jc w:val="center"/>
              <w:rPr>
                <w:lang w:eastAsia="en-US"/>
              </w:rPr>
            </w:pPr>
            <w:r w:rsidRPr="00B0366A">
              <w:rPr>
                <w:lang w:eastAsia="en-US"/>
              </w:rPr>
              <w:t>Решение</w:t>
            </w:r>
          </w:p>
          <w:p w:rsidR="00734633" w:rsidRPr="00B0366A" w:rsidRDefault="00734633" w:rsidP="00825559">
            <w:pPr>
              <w:spacing w:line="204" w:lineRule="auto"/>
              <w:jc w:val="center"/>
              <w:rPr>
                <w:lang w:eastAsia="en-US"/>
              </w:rPr>
            </w:pPr>
            <w:r w:rsidRPr="00B0366A">
              <w:rPr>
                <w:lang w:eastAsia="en-US"/>
              </w:rPr>
              <w:t>принято /</w:t>
            </w:r>
          </w:p>
          <w:p w:rsidR="00734633" w:rsidRPr="00B0366A" w:rsidRDefault="00734633" w:rsidP="00825559">
            <w:pPr>
              <w:tabs>
                <w:tab w:val="left" w:pos="765"/>
              </w:tabs>
              <w:jc w:val="center"/>
            </w:pPr>
            <w:r w:rsidRPr="00B0366A">
              <w:rPr>
                <w:lang w:eastAsia="en-US"/>
              </w:rPr>
              <w:t>не принято</w:t>
            </w:r>
          </w:p>
        </w:tc>
      </w:tr>
      <w:tr w:rsidR="007A3613" w:rsidRPr="00B0366A" w:rsidTr="00DC3DAF">
        <w:trPr>
          <w:jc w:val="center"/>
        </w:trPr>
        <w:tc>
          <w:tcPr>
            <w:tcW w:w="562" w:type="dxa"/>
          </w:tcPr>
          <w:p w:rsidR="007A3613" w:rsidRPr="00B0366A" w:rsidRDefault="007A3613" w:rsidP="007A3613">
            <w:pPr>
              <w:jc w:val="center"/>
            </w:pPr>
            <w:r>
              <w:t>1</w:t>
            </w:r>
          </w:p>
        </w:tc>
        <w:tc>
          <w:tcPr>
            <w:tcW w:w="3544" w:type="dxa"/>
          </w:tcPr>
          <w:p w:rsidR="007A3613" w:rsidRPr="000E69A0" w:rsidRDefault="007A3613" w:rsidP="007A361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Министерство труда и социального развития Кыргызской Республики № 05-6/7947 от 18.12.2018 г. Министр У. </w:t>
            </w:r>
            <w:proofErr w:type="spellStart"/>
            <w:r>
              <w:rPr>
                <w:lang w:eastAsia="en-US"/>
              </w:rPr>
              <w:t>Кочкоров</w:t>
            </w:r>
            <w:proofErr w:type="spellEnd"/>
          </w:p>
        </w:tc>
        <w:tc>
          <w:tcPr>
            <w:tcW w:w="6521" w:type="dxa"/>
          </w:tcPr>
          <w:p w:rsidR="007A3613" w:rsidRDefault="007A3613" w:rsidP="007A36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Замечаний и предложений не имеет</w:t>
            </w:r>
          </w:p>
        </w:tc>
        <w:tc>
          <w:tcPr>
            <w:tcW w:w="4677" w:type="dxa"/>
            <w:vAlign w:val="center"/>
          </w:tcPr>
          <w:p w:rsidR="007A3613" w:rsidRPr="00B0366A" w:rsidRDefault="007A3613" w:rsidP="007A3613">
            <w:pPr>
              <w:spacing w:line="204" w:lineRule="auto"/>
              <w:jc w:val="center"/>
              <w:rPr>
                <w:lang w:eastAsia="en-US"/>
              </w:rPr>
            </w:pPr>
          </w:p>
        </w:tc>
      </w:tr>
      <w:tr w:rsidR="007A3613" w:rsidRPr="00B0366A" w:rsidTr="00C61B29">
        <w:trPr>
          <w:jc w:val="center"/>
        </w:trPr>
        <w:tc>
          <w:tcPr>
            <w:tcW w:w="562" w:type="dxa"/>
          </w:tcPr>
          <w:p w:rsidR="007A3613" w:rsidRPr="00F07FB1" w:rsidRDefault="007A3613" w:rsidP="007A3613">
            <w:pPr>
              <w:jc w:val="center"/>
            </w:pPr>
            <w:r>
              <w:t>2</w:t>
            </w:r>
          </w:p>
        </w:tc>
        <w:tc>
          <w:tcPr>
            <w:tcW w:w="3544" w:type="dxa"/>
          </w:tcPr>
          <w:p w:rsidR="007A3613" w:rsidRDefault="007A3613" w:rsidP="00E4350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Министерство иностранных дел К</w:t>
            </w:r>
            <w:r w:rsidR="0058779F">
              <w:rPr>
                <w:lang w:eastAsia="en-US"/>
              </w:rPr>
              <w:t>Р</w:t>
            </w:r>
            <w:r>
              <w:rPr>
                <w:lang w:eastAsia="en-US"/>
              </w:rPr>
              <w:t xml:space="preserve"> № 11-025-3/14029 от 24.12.18 г. министр Ч. </w:t>
            </w:r>
            <w:proofErr w:type="spellStart"/>
            <w:r>
              <w:rPr>
                <w:lang w:eastAsia="en-US"/>
              </w:rPr>
              <w:t>Айдарбеков</w:t>
            </w:r>
            <w:proofErr w:type="spellEnd"/>
          </w:p>
        </w:tc>
        <w:tc>
          <w:tcPr>
            <w:tcW w:w="6521" w:type="dxa"/>
          </w:tcPr>
          <w:p w:rsidR="007A3613" w:rsidRPr="00B0366A" w:rsidRDefault="007A3613" w:rsidP="007A36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Замечаний и предложений не имеет</w:t>
            </w:r>
          </w:p>
        </w:tc>
        <w:tc>
          <w:tcPr>
            <w:tcW w:w="4677" w:type="dxa"/>
          </w:tcPr>
          <w:p w:rsidR="007A3613" w:rsidRDefault="007A3613" w:rsidP="007A3613">
            <w:pPr>
              <w:spacing w:line="204" w:lineRule="auto"/>
              <w:jc w:val="center"/>
              <w:rPr>
                <w:lang w:eastAsia="en-US"/>
              </w:rPr>
            </w:pPr>
          </w:p>
        </w:tc>
      </w:tr>
      <w:tr w:rsidR="007A3613" w:rsidRPr="00B0366A" w:rsidTr="00C61B29">
        <w:trPr>
          <w:jc w:val="center"/>
        </w:trPr>
        <w:tc>
          <w:tcPr>
            <w:tcW w:w="562" w:type="dxa"/>
          </w:tcPr>
          <w:p w:rsidR="007A3613" w:rsidRPr="00190436" w:rsidRDefault="007A3613" w:rsidP="007A3613">
            <w:pPr>
              <w:jc w:val="center"/>
            </w:pPr>
            <w:r>
              <w:t>3</w:t>
            </w:r>
          </w:p>
        </w:tc>
        <w:tc>
          <w:tcPr>
            <w:tcW w:w="3544" w:type="dxa"/>
          </w:tcPr>
          <w:p w:rsidR="00E43503" w:rsidRDefault="007A3613" w:rsidP="00E4350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Министерство чрезвычайных ситуаций К</w:t>
            </w:r>
            <w:r w:rsidR="0058779F">
              <w:rPr>
                <w:lang w:eastAsia="en-US"/>
              </w:rPr>
              <w:t>Р</w:t>
            </w:r>
          </w:p>
          <w:p w:rsidR="00E43503" w:rsidRDefault="007A3613" w:rsidP="00E4350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№ 02-11/8089 от 19.12.2018 г.</w:t>
            </w:r>
          </w:p>
          <w:p w:rsidR="007A3613" w:rsidRPr="00C939BD" w:rsidRDefault="007A3613" w:rsidP="00E4350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Министр Н.С. </w:t>
            </w:r>
            <w:proofErr w:type="spellStart"/>
            <w:r>
              <w:rPr>
                <w:lang w:eastAsia="en-US"/>
              </w:rPr>
              <w:t>Мирзахмедов</w:t>
            </w:r>
            <w:proofErr w:type="spellEnd"/>
          </w:p>
        </w:tc>
        <w:tc>
          <w:tcPr>
            <w:tcW w:w="6521" w:type="dxa"/>
          </w:tcPr>
          <w:p w:rsidR="007A3613" w:rsidRPr="00B0366A" w:rsidRDefault="007A3613" w:rsidP="007A36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Замечаний и предложений не имеет</w:t>
            </w:r>
          </w:p>
        </w:tc>
        <w:tc>
          <w:tcPr>
            <w:tcW w:w="4677" w:type="dxa"/>
          </w:tcPr>
          <w:p w:rsidR="007A3613" w:rsidRDefault="007A3613" w:rsidP="007A3613">
            <w:pPr>
              <w:spacing w:line="204" w:lineRule="auto"/>
              <w:jc w:val="center"/>
              <w:rPr>
                <w:lang w:eastAsia="en-US"/>
              </w:rPr>
            </w:pPr>
          </w:p>
        </w:tc>
      </w:tr>
      <w:tr w:rsidR="007A3613" w:rsidRPr="00B0366A" w:rsidTr="00C61B29">
        <w:trPr>
          <w:jc w:val="center"/>
        </w:trPr>
        <w:tc>
          <w:tcPr>
            <w:tcW w:w="562" w:type="dxa"/>
          </w:tcPr>
          <w:p w:rsidR="007A3613" w:rsidRPr="007B1DCB" w:rsidRDefault="007A3613" w:rsidP="007A3613">
            <w:pPr>
              <w:jc w:val="center"/>
            </w:pPr>
            <w:r>
              <w:t>4</w:t>
            </w:r>
          </w:p>
        </w:tc>
        <w:tc>
          <w:tcPr>
            <w:tcW w:w="3544" w:type="dxa"/>
          </w:tcPr>
          <w:p w:rsidR="007A3613" w:rsidRDefault="007A3613" w:rsidP="007A361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Министерство культуры, информации и туризма К</w:t>
            </w:r>
            <w:r w:rsidR="0058779F">
              <w:rPr>
                <w:lang w:eastAsia="en-US"/>
              </w:rPr>
              <w:t>Р</w:t>
            </w:r>
          </w:p>
          <w:p w:rsidR="00E43503" w:rsidRDefault="007A3613" w:rsidP="007A361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№ 05-2/6285 от 14.12.2018 г.</w:t>
            </w:r>
          </w:p>
          <w:p w:rsidR="007A3613" w:rsidRPr="00A4560C" w:rsidRDefault="007A3613" w:rsidP="007A361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Министр </w:t>
            </w:r>
            <w:proofErr w:type="spellStart"/>
            <w:r>
              <w:rPr>
                <w:lang w:eastAsia="en-US"/>
              </w:rPr>
              <w:t>А.Жаманкулов</w:t>
            </w:r>
            <w:proofErr w:type="spellEnd"/>
          </w:p>
        </w:tc>
        <w:tc>
          <w:tcPr>
            <w:tcW w:w="6521" w:type="dxa"/>
          </w:tcPr>
          <w:p w:rsidR="007A3613" w:rsidRDefault="007A3613" w:rsidP="007A36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Замечаний и предложений не имеет</w:t>
            </w:r>
          </w:p>
        </w:tc>
        <w:tc>
          <w:tcPr>
            <w:tcW w:w="4677" w:type="dxa"/>
          </w:tcPr>
          <w:p w:rsidR="007A3613" w:rsidRDefault="007A3613" w:rsidP="007A3613">
            <w:pPr>
              <w:spacing w:line="20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A3613" w:rsidRPr="00B0366A" w:rsidTr="00C61B29">
        <w:trPr>
          <w:jc w:val="center"/>
        </w:trPr>
        <w:tc>
          <w:tcPr>
            <w:tcW w:w="562" w:type="dxa"/>
          </w:tcPr>
          <w:p w:rsidR="007A3613" w:rsidRPr="00F07FB1" w:rsidRDefault="007A3613" w:rsidP="007A3613">
            <w:pPr>
              <w:jc w:val="center"/>
            </w:pPr>
            <w:r>
              <w:t>5</w:t>
            </w:r>
          </w:p>
        </w:tc>
        <w:tc>
          <w:tcPr>
            <w:tcW w:w="3544" w:type="dxa"/>
          </w:tcPr>
          <w:p w:rsidR="00E43503" w:rsidRDefault="007A3613" w:rsidP="0058779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Министерство внутренних дел К</w:t>
            </w:r>
            <w:r w:rsidR="0058779F">
              <w:rPr>
                <w:lang w:eastAsia="en-US"/>
              </w:rPr>
              <w:t>Р</w:t>
            </w:r>
            <w:r>
              <w:rPr>
                <w:lang w:eastAsia="en-US"/>
              </w:rPr>
              <w:t xml:space="preserve"> № 1/9291 от 14.12.2018 г. </w:t>
            </w:r>
          </w:p>
          <w:p w:rsidR="007A3613" w:rsidRDefault="007A3613" w:rsidP="00E4350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Министр К. </w:t>
            </w:r>
            <w:proofErr w:type="spellStart"/>
            <w:r>
              <w:rPr>
                <w:lang w:eastAsia="en-US"/>
              </w:rPr>
              <w:t>Джунушалиев</w:t>
            </w:r>
            <w:proofErr w:type="spellEnd"/>
          </w:p>
        </w:tc>
        <w:tc>
          <w:tcPr>
            <w:tcW w:w="6521" w:type="dxa"/>
          </w:tcPr>
          <w:p w:rsidR="007A3613" w:rsidRDefault="007A3613" w:rsidP="007A36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Замечаний и предложений не имеет</w:t>
            </w:r>
          </w:p>
        </w:tc>
        <w:tc>
          <w:tcPr>
            <w:tcW w:w="4677" w:type="dxa"/>
          </w:tcPr>
          <w:p w:rsidR="007A3613" w:rsidRDefault="007A3613" w:rsidP="007A3613">
            <w:pPr>
              <w:spacing w:line="20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A3613" w:rsidRPr="00B0366A" w:rsidTr="00C61B29">
        <w:trPr>
          <w:jc w:val="center"/>
        </w:trPr>
        <w:tc>
          <w:tcPr>
            <w:tcW w:w="562" w:type="dxa"/>
          </w:tcPr>
          <w:p w:rsidR="007A3613" w:rsidRPr="00B0366A" w:rsidRDefault="007A3613" w:rsidP="007A3613">
            <w:pPr>
              <w:tabs>
                <w:tab w:val="left" w:pos="0"/>
              </w:tabs>
              <w:ind w:right="-2"/>
              <w:jc w:val="center"/>
            </w:pPr>
            <w:r>
              <w:t>6</w:t>
            </w:r>
          </w:p>
        </w:tc>
        <w:tc>
          <w:tcPr>
            <w:tcW w:w="3544" w:type="dxa"/>
          </w:tcPr>
          <w:p w:rsidR="00E43503" w:rsidRDefault="007A3613" w:rsidP="00E4350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Министерство сельского хозяйства, пищевой </w:t>
            </w:r>
            <w:proofErr w:type="spellStart"/>
            <w:proofErr w:type="gramStart"/>
            <w:r>
              <w:rPr>
                <w:lang w:eastAsia="en-US"/>
              </w:rPr>
              <w:t>промыш</w:t>
            </w:r>
            <w:r w:rsidR="0058779F">
              <w:rPr>
                <w:lang w:eastAsia="en-US"/>
              </w:rPr>
              <w:t>-</w:t>
            </w:r>
            <w:r>
              <w:rPr>
                <w:lang w:eastAsia="en-US"/>
              </w:rPr>
              <w:t>ленности</w:t>
            </w:r>
            <w:proofErr w:type="spellEnd"/>
            <w:proofErr w:type="gramEnd"/>
            <w:r>
              <w:rPr>
                <w:lang w:eastAsia="en-US"/>
              </w:rPr>
              <w:t xml:space="preserve"> и мелиорации К</w:t>
            </w:r>
            <w:r w:rsidR="0058779F">
              <w:rPr>
                <w:lang w:eastAsia="en-US"/>
              </w:rPr>
              <w:t>Р</w:t>
            </w:r>
            <w:r w:rsidR="00E43503">
              <w:rPr>
                <w:lang w:eastAsia="en-US"/>
              </w:rPr>
              <w:t xml:space="preserve"> № 01-4/6219 от 13.12.2018 г.</w:t>
            </w:r>
          </w:p>
          <w:p w:rsidR="007A3613" w:rsidRPr="00946D56" w:rsidRDefault="007A3613" w:rsidP="00E4350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Министр Н. </w:t>
            </w:r>
            <w:proofErr w:type="spellStart"/>
            <w:r>
              <w:rPr>
                <w:lang w:eastAsia="en-US"/>
              </w:rPr>
              <w:t>Мурашев</w:t>
            </w:r>
            <w:proofErr w:type="spellEnd"/>
          </w:p>
        </w:tc>
        <w:tc>
          <w:tcPr>
            <w:tcW w:w="6521" w:type="dxa"/>
          </w:tcPr>
          <w:p w:rsidR="007A3613" w:rsidRPr="00B0366A" w:rsidRDefault="007A3613" w:rsidP="007A36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Замечаний и предложений не имеет</w:t>
            </w:r>
          </w:p>
        </w:tc>
        <w:tc>
          <w:tcPr>
            <w:tcW w:w="4677" w:type="dxa"/>
          </w:tcPr>
          <w:p w:rsidR="007A3613" w:rsidRPr="00B0366A" w:rsidRDefault="007A3613" w:rsidP="007A3613">
            <w:pPr>
              <w:spacing w:line="20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A3613" w:rsidRPr="00B0366A" w:rsidTr="00C61B29">
        <w:trPr>
          <w:jc w:val="center"/>
        </w:trPr>
        <w:tc>
          <w:tcPr>
            <w:tcW w:w="562" w:type="dxa"/>
          </w:tcPr>
          <w:p w:rsidR="007A3613" w:rsidRDefault="007A3613" w:rsidP="007A3613">
            <w:pPr>
              <w:tabs>
                <w:tab w:val="left" w:pos="0"/>
              </w:tabs>
              <w:ind w:right="-2"/>
              <w:jc w:val="center"/>
            </w:pPr>
            <w:r>
              <w:t>7</w:t>
            </w:r>
          </w:p>
        </w:tc>
        <w:tc>
          <w:tcPr>
            <w:tcW w:w="3544" w:type="dxa"/>
          </w:tcPr>
          <w:p w:rsidR="00E43503" w:rsidRDefault="007A3613" w:rsidP="007A361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Министерство образования и науки Кыргызской Республики № 11-1/8513 от 17.12.2018 г. </w:t>
            </w:r>
          </w:p>
          <w:p w:rsidR="007A3613" w:rsidRDefault="007A3613" w:rsidP="007A361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Министр Г.К. </w:t>
            </w:r>
            <w:proofErr w:type="spellStart"/>
            <w:r>
              <w:rPr>
                <w:lang w:eastAsia="en-US"/>
              </w:rPr>
              <w:t>Кудайбердиева</w:t>
            </w:r>
            <w:proofErr w:type="spellEnd"/>
          </w:p>
        </w:tc>
        <w:tc>
          <w:tcPr>
            <w:tcW w:w="6521" w:type="dxa"/>
          </w:tcPr>
          <w:p w:rsidR="007A3613" w:rsidRDefault="007A3613" w:rsidP="007A36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Замечаний и предложений не имеет</w:t>
            </w:r>
          </w:p>
        </w:tc>
        <w:tc>
          <w:tcPr>
            <w:tcW w:w="4677" w:type="dxa"/>
          </w:tcPr>
          <w:p w:rsidR="007A3613" w:rsidRDefault="007A3613" w:rsidP="007A3613">
            <w:pPr>
              <w:spacing w:line="204" w:lineRule="auto"/>
              <w:jc w:val="center"/>
              <w:rPr>
                <w:lang w:eastAsia="en-US"/>
              </w:rPr>
            </w:pPr>
          </w:p>
        </w:tc>
      </w:tr>
      <w:tr w:rsidR="007A3613" w:rsidRPr="00B0366A" w:rsidTr="00C61B29">
        <w:trPr>
          <w:jc w:val="center"/>
        </w:trPr>
        <w:tc>
          <w:tcPr>
            <w:tcW w:w="562" w:type="dxa"/>
          </w:tcPr>
          <w:p w:rsidR="007A3613" w:rsidRPr="00F07FB1" w:rsidRDefault="007A3613" w:rsidP="007A3613">
            <w:pPr>
              <w:tabs>
                <w:tab w:val="left" w:pos="0"/>
              </w:tabs>
              <w:ind w:right="-2"/>
              <w:jc w:val="center"/>
            </w:pPr>
            <w:r>
              <w:t>8</w:t>
            </w:r>
          </w:p>
        </w:tc>
        <w:tc>
          <w:tcPr>
            <w:tcW w:w="3544" w:type="dxa"/>
          </w:tcPr>
          <w:p w:rsidR="007A3613" w:rsidRDefault="007A3613" w:rsidP="007A361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Министерство транспорта и дорог Кыргызской Республики № 09-2/10395 от 13.12.2018 г. Министр Ж.К. </w:t>
            </w:r>
            <w:proofErr w:type="spellStart"/>
            <w:r>
              <w:rPr>
                <w:lang w:eastAsia="en-US"/>
              </w:rPr>
              <w:t>Калилов</w:t>
            </w:r>
            <w:proofErr w:type="spellEnd"/>
          </w:p>
          <w:p w:rsidR="007C5C2C" w:rsidRDefault="007C5C2C" w:rsidP="007A3613">
            <w:pPr>
              <w:jc w:val="both"/>
              <w:rPr>
                <w:lang w:eastAsia="en-US"/>
              </w:rPr>
            </w:pPr>
          </w:p>
          <w:p w:rsidR="007C5C2C" w:rsidRPr="00796AB5" w:rsidRDefault="007C5C2C" w:rsidP="007A3613">
            <w:pPr>
              <w:jc w:val="both"/>
              <w:rPr>
                <w:lang w:eastAsia="en-US"/>
              </w:rPr>
            </w:pPr>
          </w:p>
        </w:tc>
        <w:tc>
          <w:tcPr>
            <w:tcW w:w="6521" w:type="dxa"/>
          </w:tcPr>
          <w:p w:rsidR="007A3613" w:rsidRDefault="007A3613" w:rsidP="007A36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Замечаний и предложений не имеет</w:t>
            </w:r>
          </w:p>
        </w:tc>
        <w:tc>
          <w:tcPr>
            <w:tcW w:w="4677" w:type="dxa"/>
          </w:tcPr>
          <w:p w:rsidR="007A3613" w:rsidRDefault="007A3613" w:rsidP="007A3613">
            <w:pPr>
              <w:spacing w:line="20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A3613" w:rsidRPr="00B0366A" w:rsidTr="00C61B29">
        <w:trPr>
          <w:jc w:val="center"/>
        </w:trPr>
        <w:tc>
          <w:tcPr>
            <w:tcW w:w="562" w:type="dxa"/>
          </w:tcPr>
          <w:p w:rsidR="007C5C2C" w:rsidRDefault="007C5C2C" w:rsidP="007A3613">
            <w:pPr>
              <w:tabs>
                <w:tab w:val="left" w:pos="0"/>
              </w:tabs>
              <w:ind w:right="-2"/>
              <w:jc w:val="center"/>
            </w:pPr>
            <w:r>
              <w:t>9</w:t>
            </w:r>
          </w:p>
          <w:p w:rsidR="007A3613" w:rsidRDefault="007A3613" w:rsidP="007A3613">
            <w:pPr>
              <w:tabs>
                <w:tab w:val="left" w:pos="0"/>
              </w:tabs>
              <w:ind w:right="-2"/>
              <w:jc w:val="center"/>
            </w:pPr>
          </w:p>
        </w:tc>
        <w:tc>
          <w:tcPr>
            <w:tcW w:w="3544" w:type="dxa"/>
          </w:tcPr>
          <w:p w:rsidR="00E43503" w:rsidRDefault="007A3613" w:rsidP="00E4350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Министерство экономики </w:t>
            </w:r>
            <w:r>
              <w:rPr>
                <w:lang w:eastAsia="en-US"/>
              </w:rPr>
              <w:lastRenderedPageBreak/>
              <w:t xml:space="preserve">Кыргызской Республики </w:t>
            </w:r>
          </w:p>
          <w:p w:rsidR="00E43503" w:rsidRDefault="007A3613" w:rsidP="00E4350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11-2/17884 от 21.12.2018 г. </w:t>
            </w:r>
          </w:p>
          <w:p w:rsidR="007A3613" w:rsidRPr="00C939BD" w:rsidRDefault="007A3613" w:rsidP="00E4350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министр   О. Панкратов</w:t>
            </w:r>
          </w:p>
        </w:tc>
        <w:tc>
          <w:tcPr>
            <w:tcW w:w="6521" w:type="dxa"/>
          </w:tcPr>
          <w:p w:rsidR="007A3613" w:rsidRDefault="007A3613" w:rsidP="007A36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Замечаний и предложений не имеет</w:t>
            </w:r>
          </w:p>
          <w:p w:rsidR="007A3613" w:rsidRPr="007A3613" w:rsidRDefault="007A3613" w:rsidP="007A3613">
            <w:pPr>
              <w:jc w:val="both"/>
              <w:rPr>
                <w:b/>
                <w:lang w:eastAsia="en-US"/>
              </w:rPr>
            </w:pPr>
            <w:r w:rsidRPr="007A3613">
              <w:rPr>
                <w:b/>
                <w:lang w:eastAsia="en-US"/>
              </w:rPr>
              <w:lastRenderedPageBreak/>
              <w:t xml:space="preserve">Рекомендовано: </w:t>
            </w:r>
          </w:p>
          <w:p w:rsidR="007A3613" w:rsidRDefault="007A3613" w:rsidP="007A361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 Пунктом 3 проекта приказа МСН 2.04-05-95 «Естественное и искусственное освещение» признается утратившим силу. В связи с чем, после утверждения вышеуказанных строительных норм, необходимо внесение изменений в Перечень нормативных документов, в результате применения которых на добровольной основе обеспечивается соблюдение требований технического регламента «Безопасность зданий и сооружений», утвержденный Приказом Центра по стандартизации и метрологии при МЭ КР от 09.04.2012 № 32;</w:t>
            </w:r>
          </w:p>
          <w:p w:rsidR="007A3613" w:rsidRDefault="007A3613" w:rsidP="007A361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 В приложение А проекта строительных норм приведен перечень нормативных документов с пометкой «обязательное». В указанный перечень включены Законы КР которые не являются нормативными документами, а также приведен перечень ГОСТов, СНиПов, СП, которые в соответствии с Законом «Об основах технического регулирования в Кыргызской Республике» относятся к документам по стандартизации. Применение стандартов в соответствии с Законом основано на принципе добровольности.</w:t>
            </w:r>
          </w:p>
          <w:p w:rsidR="007A3613" w:rsidRDefault="007A3613" w:rsidP="007A361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3. Следует отметить, что в соответствии со статьей 18 Закона КР «Об основах технического регулирования в Кыргызской Республике» строительные нормы и правила относятся к документам по стандартизации, разработка и утверждение которых осуществляется органами исполнительной власти КР в пределах их полномочий. </w:t>
            </w:r>
          </w:p>
          <w:p w:rsidR="007A3613" w:rsidRDefault="007A3613" w:rsidP="007A3613">
            <w:pPr>
              <w:jc w:val="both"/>
              <w:rPr>
                <w:lang w:eastAsia="en-US"/>
              </w:rPr>
            </w:pPr>
          </w:p>
          <w:p w:rsidR="007A3613" w:rsidRDefault="007A3613" w:rsidP="007A3613">
            <w:pPr>
              <w:jc w:val="both"/>
              <w:rPr>
                <w:lang w:eastAsia="en-US"/>
              </w:rPr>
            </w:pPr>
          </w:p>
          <w:p w:rsidR="007A3613" w:rsidRPr="00B0366A" w:rsidRDefault="007A3613" w:rsidP="007A361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4. Документ содержит нормативные требования и положения к уровню освещенности, применение которых обеспечивает необходимый уровень безопасности и не направлен на регулирование предпринимательской деятельности.  </w:t>
            </w:r>
          </w:p>
        </w:tc>
        <w:tc>
          <w:tcPr>
            <w:tcW w:w="4677" w:type="dxa"/>
          </w:tcPr>
          <w:p w:rsidR="007A3613" w:rsidRDefault="007A3613" w:rsidP="002D06EA">
            <w:pPr>
              <w:spacing w:line="204" w:lineRule="auto"/>
              <w:ind w:firstLine="458"/>
              <w:jc w:val="both"/>
              <w:rPr>
                <w:lang w:eastAsia="en-US"/>
              </w:rPr>
            </w:pPr>
          </w:p>
          <w:p w:rsidR="007A3613" w:rsidRDefault="007A3613" w:rsidP="002D06EA">
            <w:pPr>
              <w:pStyle w:val="a4"/>
              <w:numPr>
                <w:ilvl w:val="0"/>
                <w:numId w:val="13"/>
              </w:numPr>
              <w:spacing w:line="204" w:lineRule="auto"/>
              <w:ind w:left="0" w:firstLine="458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Учтено. После утверждения будет внесено изменение в Перечень нормативных документов.</w:t>
            </w:r>
          </w:p>
          <w:p w:rsidR="007A3613" w:rsidRDefault="007A3613" w:rsidP="002D06EA">
            <w:pPr>
              <w:pStyle w:val="a4"/>
              <w:spacing w:line="204" w:lineRule="auto"/>
              <w:ind w:left="0" w:firstLine="458"/>
              <w:jc w:val="both"/>
              <w:rPr>
                <w:lang w:eastAsia="en-US"/>
              </w:rPr>
            </w:pPr>
          </w:p>
          <w:p w:rsidR="007A3613" w:rsidRDefault="007A3613" w:rsidP="002D06EA">
            <w:pPr>
              <w:pStyle w:val="a4"/>
              <w:spacing w:line="204" w:lineRule="auto"/>
              <w:ind w:left="0" w:firstLine="458"/>
              <w:jc w:val="both"/>
              <w:rPr>
                <w:lang w:eastAsia="en-US"/>
              </w:rPr>
            </w:pPr>
          </w:p>
          <w:p w:rsidR="007A3613" w:rsidRDefault="007A3613" w:rsidP="002D06EA">
            <w:pPr>
              <w:pStyle w:val="a4"/>
              <w:spacing w:line="204" w:lineRule="auto"/>
              <w:ind w:left="0" w:firstLine="458"/>
              <w:jc w:val="both"/>
              <w:rPr>
                <w:lang w:eastAsia="en-US"/>
              </w:rPr>
            </w:pPr>
          </w:p>
          <w:p w:rsidR="007A3613" w:rsidRDefault="007A3613" w:rsidP="002D06EA">
            <w:pPr>
              <w:pStyle w:val="a4"/>
              <w:spacing w:line="204" w:lineRule="auto"/>
              <w:ind w:left="0" w:firstLine="458"/>
              <w:jc w:val="both"/>
              <w:rPr>
                <w:lang w:eastAsia="en-US"/>
              </w:rPr>
            </w:pPr>
          </w:p>
          <w:p w:rsidR="007A3613" w:rsidRDefault="007A3613" w:rsidP="002D06EA">
            <w:pPr>
              <w:pStyle w:val="a4"/>
              <w:spacing w:line="204" w:lineRule="auto"/>
              <w:ind w:left="0" w:firstLine="458"/>
              <w:jc w:val="both"/>
              <w:rPr>
                <w:lang w:eastAsia="en-US"/>
              </w:rPr>
            </w:pPr>
          </w:p>
          <w:p w:rsidR="007A3613" w:rsidRDefault="007A3613" w:rsidP="002D06EA">
            <w:pPr>
              <w:pStyle w:val="a4"/>
              <w:spacing w:line="204" w:lineRule="auto"/>
              <w:ind w:left="0" w:firstLine="458"/>
              <w:jc w:val="both"/>
              <w:rPr>
                <w:lang w:eastAsia="en-US"/>
              </w:rPr>
            </w:pPr>
          </w:p>
          <w:p w:rsidR="007A3613" w:rsidRDefault="007A3613" w:rsidP="002D06EA">
            <w:pPr>
              <w:pStyle w:val="a4"/>
              <w:spacing w:line="204" w:lineRule="auto"/>
              <w:ind w:left="0" w:firstLine="458"/>
              <w:jc w:val="both"/>
              <w:rPr>
                <w:lang w:eastAsia="en-US"/>
              </w:rPr>
            </w:pPr>
          </w:p>
          <w:p w:rsidR="007A3613" w:rsidRDefault="007A3613" w:rsidP="002D06EA">
            <w:pPr>
              <w:pStyle w:val="a4"/>
              <w:spacing w:line="204" w:lineRule="auto"/>
              <w:ind w:left="0" w:firstLine="458"/>
              <w:jc w:val="both"/>
              <w:rPr>
                <w:lang w:eastAsia="en-US"/>
              </w:rPr>
            </w:pPr>
          </w:p>
          <w:p w:rsidR="007A3613" w:rsidRDefault="007A3613" w:rsidP="002D06EA">
            <w:pPr>
              <w:pStyle w:val="a4"/>
              <w:numPr>
                <w:ilvl w:val="0"/>
                <w:numId w:val="13"/>
              </w:numPr>
              <w:spacing w:line="204" w:lineRule="auto"/>
              <w:ind w:left="0" w:firstLine="458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Принято.  Пометка «обязательное» изменен на пометку «справочное»</w:t>
            </w:r>
          </w:p>
          <w:p w:rsidR="007A3613" w:rsidRDefault="007A3613" w:rsidP="002D06EA">
            <w:pPr>
              <w:spacing w:line="204" w:lineRule="auto"/>
              <w:ind w:firstLine="458"/>
              <w:jc w:val="both"/>
              <w:rPr>
                <w:lang w:eastAsia="en-US"/>
              </w:rPr>
            </w:pPr>
          </w:p>
          <w:p w:rsidR="007A3613" w:rsidRDefault="007A3613" w:rsidP="002D06EA">
            <w:pPr>
              <w:spacing w:line="204" w:lineRule="auto"/>
              <w:ind w:firstLine="458"/>
              <w:jc w:val="both"/>
              <w:rPr>
                <w:lang w:eastAsia="en-US"/>
              </w:rPr>
            </w:pPr>
          </w:p>
          <w:p w:rsidR="007A3613" w:rsidRDefault="007A3613" w:rsidP="002D06EA">
            <w:pPr>
              <w:spacing w:line="204" w:lineRule="auto"/>
              <w:ind w:firstLine="458"/>
              <w:jc w:val="both"/>
              <w:rPr>
                <w:lang w:eastAsia="en-US"/>
              </w:rPr>
            </w:pPr>
          </w:p>
          <w:p w:rsidR="007A3613" w:rsidRDefault="007A3613" w:rsidP="002D06EA">
            <w:pPr>
              <w:spacing w:line="204" w:lineRule="auto"/>
              <w:ind w:firstLine="458"/>
              <w:jc w:val="both"/>
              <w:rPr>
                <w:lang w:eastAsia="en-US"/>
              </w:rPr>
            </w:pPr>
          </w:p>
          <w:p w:rsidR="007A3613" w:rsidRDefault="007A3613" w:rsidP="002D06EA">
            <w:pPr>
              <w:spacing w:line="204" w:lineRule="auto"/>
              <w:ind w:firstLine="458"/>
              <w:jc w:val="both"/>
              <w:rPr>
                <w:lang w:eastAsia="en-US"/>
              </w:rPr>
            </w:pPr>
          </w:p>
          <w:p w:rsidR="007A3613" w:rsidRDefault="007A3613" w:rsidP="002D06EA">
            <w:pPr>
              <w:spacing w:line="204" w:lineRule="auto"/>
              <w:ind w:firstLine="458"/>
              <w:jc w:val="both"/>
              <w:rPr>
                <w:lang w:eastAsia="en-US"/>
              </w:rPr>
            </w:pPr>
          </w:p>
          <w:p w:rsidR="007A3613" w:rsidRDefault="007A3613" w:rsidP="002D06EA">
            <w:pPr>
              <w:spacing w:line="204" w:lineRule="auto"/>
              <w:ind w:firstLine="458"/>
              <w:jc w:val="both"/>
              <w:rPr>
                <w:lang w:eastAsia="en-US"/>
              </w:rPr>
            </w:pPr>
          </w:p>
          <w:p w:rsidR="007A3613" w:rsidRDefault="007A3613" w:rsidP="002D06EA">
            <w:pPr>
              <w:spacing w:line="204" w:lineRule="auto"/>
              <w:ind w:firstLine="458"/>
              <w:jc w:val="both"/>
              <w:rPr>
                <w:lang w:eastAsia="en-US"/>
              </w:rPr>
            </w:pPr>
          </w:p>
          <w:p w:rsidR="007A3613" w:rsidRDefault="007A3613" w:rsidP="002D06EA">
            <w:pPr>
              <w:pStyle w:val="a4"/>
              <w:numPr>
                <w:ilvl w:val="0"/>
                <w:numId w:val="13"/>
              </w:numPr>
              <w:spacing w:line="204" w:lineRule="auto"/>
              <w:ind w:left="0" w:firstLine="458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Согласно положения о системе нормативных документов в строительстве строительные нормы и правила разделены на строительные нормы и на строительные правила. </w:t>
            </w:r>
          </w:p>
          <w:p w:rsidR="007A3613" w:rsidRDefault="007A3613" w:rsidP="002D06EA">
            <w:pPr>
              <w:pStyle w:val="a4"/>
              <w:spacing w:line="204" w:lineRule="auto"/>
              <w:ind w:left="0" w:firstLine="458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указанном документе предусмотрена разработка строительной нормы, как нормативный документ, утверждаемый в рамках делегирования полномочий Госстроем с регистрацией в Министерстве юстиции КР. </w:t>
            </w:r>
          </w:p>
          <w:p w:rsidR="007A3613" w:rsidRPr="00F609BA" w:rsidRDefault="007A3613" w:rsidP="002D06EA">
            <w:pPr>
              <w:pStyle w:val="a4"/>
              <w:numPr>
                <w:ilvl w:val="0"/>
                <w:numId w:val="13"/>
              </w:numPr>
              <w:spacing w:line="204" w:lineRule="auto"/>
              <w:ind w:left="0" w:firstLine="458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Учтено</w:t>
            </w:r>
            <w:r w:rsidR="007C5C2C">
              <w:rPr>
                <w:lang w:eastAsia="en-US"/>
              </w:rPr>
              <w:t xml:space="preserve">, что при этом разработка АРВ не требуется </w:t>
            </w:r>
          </w:p>
        </w:tc>
      </w:tr>
      <w:tr w:rsidR="00056CE6" w:rsidRPr="00B0366A" w:rsidTr="00C61B29">
        <w:trPr>
          <w:jc w:val="center"/>
        </w:trPr>
        <w:tc>
          <w:tcPr>
            <w:tcW w:w="562" w:type="dxa"/>
          </w:tcPr>
          <w:p w:rsidR="00056CE6" w:rsidRDefault="00056CE6" w:rsidP="007A3613">
            <w:pPr>
              <w:tabs>
                <w:tab w:val="left" w:pos="0"/>
              </w:tabs>
              <w:ind w:right="-2"/>
              <w:jc w:val="center"/>
            </w:pPr>
            <w:r>
              <w:lastRenderedPageBreak/>
              <w:t>10</w:t>
            </w:r>
          </w:p>
        </w:tc>
        <w:tc>
          <w:tcPr>
            <w:tcW w:w="3544" w:type="dxa"/>
          </w:tcPr>
          <w:p w:rsidR="00CD0B0C" w:rsidRDefault="00056CE6" w:rsidP="007A361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Министерство финансов Кыргызской Республики </w:t>
            </w:r>
          </w:p>
          <w:p w:rsidR="00E43503" w:rsidRDefault="00056CE6" w:rsidP="00C1689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r w:rsidR="00CD0B0C" w:rsidRPr="00CD0B0C">
              <w:rPr>
                <w:lang w:eastAsia="en-US"/>
              </w:rPr>
              <w:t xml:space="preserve"> 17-1-2/15263 </w:t>
            </w:r>
            <w:r w:rsidR="00CD0B0C">
              <w:rPr>
                <w:lang w:eastAsia="en-US"/>
              </w:rPr>
              <w:t>от 31.12.2018 года</w:t>
            </w:r>
          </w:p>
          <w:p w:rsidR="00056CE6" w:rsidRPr="00056CE6" w:rsidRDefault="00056CE6" w:rsidP="00E4350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Министр </w:t>
            </w:r>
            <w:r>
              <w:rPr>
                <w:lang w:val="ky-KG" w:eastAsia="en-US"/>
              </w:rPr>
              <w:t>Б.</w:t>
            </w:r>
            <w:r w:rsidR="00CD0B0C">
              <w:rPr>
                <w:lang w:val="ky-KG" w:eastAsia="en-US"/>
              </w:rPr>
              <w:t xml:space="preserve">Ж. </w:t>
            </w:r>
            <w:r>
              <w:rPr>
                <w:lang w:val="ky-KG" w:eastAsia="en-US"/>
              </w:rPr>
              <w:t>Ж</w:t>
            </w:r>
            <w:r w:rsidR="00CD0B0C">
              <w:rPr>
                <w:lang w:val="ky-KG" w:eastAsia="en-US"/>
              </w:rPr>
              <w:t>ее</w:t>
            </w:r>
            <w:r>
              <w:rPr>
                <w:lang w:val="ky-KG" w:eastAsia="en-US"/>
              </w:rPr>
              <w:t>нбаева</w:t>
            </w:r>
          </w:p>
        </w:tc>
        <w:tc>
          <w:tcPr>
            <w:tcW w:w="6521" w:type="dxa"/>
          </w:tcPr>
          <w:p w:rsidR="00056CE6" w:rsidRDefault="00056CE6" w:rsidP="007A36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Замечаний и предложений не имеет</w:t>
            </w:r>
          </w:p>
        </w:tc>
        <w:tc>
          <w:tcPr>
            <w:tcW w:w="4677" w:type="dxa"/>
          </w:tcPr>
          <w:p w:rsidR="00056CE6" w:rsidRDefault="00056CE6" w:rsidP="007A3613">
            <w:pPr>
              <w:spacing w:line="204" w:lineRule="auto"/>
              <w:jc w:val="center"/>
              <w:rPr>
                <w:lang w:eastAsia="en-US"/>
              </w:rPr>
            </w:pPr>
          </w:p>
        </w:tc>
      </w:tr>
      <w:tr w:rsidR="00056CE6" w:rsidRPr="00B0366A" w:rsidTr="00C61B29">
        <w:trPr>
          <w:jc w:val="center"/>
        </w:trPr>
        <w:tc>
          <w:tcPr>
            <w:tcW w:w="562" w:type="dxa"/>
          </w:tcPr>
          <w:p w:rsidR="00056CE6" w:rsidRPr="00056CE6" w:rsidRDefault="00056CE6" w:rsidP="007A3613">
            <w:pPr>
              <w:tabs>
                <w:tab w:val="left" w:pos="0"/>
              </w:tabs>
              <w:ind w:right="-2"/>
              <w:jc w:val="center"/>
              <w:rPr>
                <w:lang w:val="ky-KG"/>
              </w:rPr>
            </w:pPr>
            <w:r>
              <w:rPr>
                <w:lang w:val="ky-KG"/>
              </w:rPr>
              <w:t>11</w:t>
            </w:r>
          </w:p>
        </w:tc>
        <w:tc>
          <w:tcPr>
            <w:tcW w:w="3544" w:type="dxa"/>
          </w:tcPr>
          <w:p w:rsidR="00056CE6" w:rsidRDefault="00056CE6" w:rsidP="007A3613">
            <w:pPr>
              <w:jc w:val="both"/>
              <w:rPr>
                <w:lang w:val="ky-KG" w:eastAsia="en-US"/>
              </w:rPr>
            </w:pPr>
            <w:r>
              <w:rPr>
                <w:lang w:val="ky-KG" w:eastAsia="en-US"/>
              </w:rPr>
              <w:t xml:space="preserve">Министерство здравоохранения Кыргызской Республики </w:t>
            </w:r>
          </w:p>
          <w:p w:rsidR="00056CE6" w:rsidRDefault="00056CE6" w:rsidP="00662D3E">
            <w:pPr>
              <w:jc w:val="both"/>
              <w:rPr>
                <w:lang w:val="ky-KG" w:eastAsia="en-US"/>
              </w:rPr>
            </w:pPr>
            <w:r>
              <w:rPr>
                <w:lang w:val="ky-KG" w:eastAsia="en-US"/>
              </w:rPr>
              <w:t xml:space="preserve">№01-1/4-17154 от 21.12.2018 года </w:t>
            </w:r>
          </w:p>
          <w:p w:rsidR="00C1689B" w:rsidRPr="00056CE6" w:rsidRDefault="00C1689B" w:rsidP="00662D3E">
            <w:pPr>
              <w:jc w:val="both"/>
              <w:rPr>
                <w:lang w:val="ky-KG" w:eastAsia="en-US"/>
              </w:rPr>
            </w:pPr>
            <w:r>
              <w:rPr>
                <w:lang w:val="ky-KG" w:eastAsia="en-US"/>
              </w:rPr>
              <w:t>Министр К.С. Чолпонбаев</w:t>
            </w:r>
          </w:p>
        </w:tc>
        <w:tc>
          <w:tcPr>
            <w:tcW w:w="6521" w:type="dxa"/>
          </w:tcPr>
          <w:p w:rsidR="00056CE6" w:rsidRDefault="00662D3E" w:rsidP="007A361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Замечаний и предложений не имеет</w:t>
            </w:r>
          </w:p>
        </w:tc>
        <w:tc>
          <w:tcPr>
            <w:tcW w:w="4677" w:type="dxa"/>
          </w:tcPr>
          <w:p w:rsidR="00056CE6" w:rsidRDefault="00056CE6" w:rsidP="007A3613">
            <w:pPr>
              <w:spacing w:line="204" w:lineRule="auto"/>
              <w:jc w:val="center"/>
              <w:rPr>
                <w:lang w:eastAsia="en-US"/>
              </w:rPr>
            </w:pPr>
          </w:p>
        </w:tc>
      </w:tr>
      <w:tr w:rsidR="0058779F" w:rsidRPr="00B0366A" w:rsidTr="00C61B29">
        <w:trPr>
          <w:jc w:val="center"/>
        </w:trPr>
        <w:tc>
          <w:tcPr>
            <w:tcW w:w="562" w:type="dxa"/>
          </w:tcPr>
          <w:p w:rsidR="0058779F" w:rsidRPr="00056CE6" w:rsidRDefault="007C5C2C" w:rsidP="00056CE6">
            <w:pPr>
              <w:tabs>
                <w:tab w:val="left" w:pos="0"/>
              </w:tabs>
              <w:ind w:right="-2"/>
              <w:jc w:val="center"/>
              <w:rPr>
                <w:lang w:val="ky-KG"/>
              </w:rPr>
            </w:pPr>
            <w:r>
              <w:t>1</w:t>
            </w:r>
            <w:r w:rsidR="00056CE6">
              <w:rPr>
                <w:lang w:val="ky-KG"/>
              </w:rPr>
              <w:t>2</w:t>
            </w:r>
          </w:p>
        </w:tc>
        <w:tc>
          <w:tcPr>
            <w:tcW w:w="3544" w:type="dxa"/>
          </w:tcPr>
          <w:p w:rsidR="00E43503" w:rsidRDefault="007C5C2C" w:rsidP="007C5C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</w:t>
            </w:r>
            <w:r w:rsidR="0058779F">
              <w:rPr>
                <w:lang w:eastAsia="en-US"/>
              </w:rPr>
              <w:t>комитет информационных технологий и связи К</w:t>
            </w:r>
            <w:r>
              <w:rPr>
                <w:lang w:eastAsia="en-US"/>
              </w:rPr>
              <w:t>Р</w:t>
            </w:r>
          </w:p>
          <w:p w:rsidR="00E43503" w:rsidRDefault="0058779F" w:rsidP="007C5C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02-3/6014 от 12.12.2018 г.</w:t>
            </w:r>
          </w:p>
          <w:p w:rsidR="0058779F" w:rsidRDefault="0058779F" w:rsidP="00E4350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Председатель Б.Н. </w:t>
            </w:r>
            <w:proofErr w:type="spellStart"/>
            <w:r>
              <w:rPr>
                <w:lang w:eastAsia="en-US"/>
              </w:rPr>
              <w:t>Шаршембиев</w:t>
            </w:r>
            <w:proofErr w:type="spellEnd"/>
          </w:p>
        </w:tc>
        <w:tc>
          <w:tcPr>
            <w:tcW w:w="6521" w:type="dxa"/>
          </w:tcPr>
          <w:p w:rsidR="0058779F" w:rsidRDefault="0058779F" w:rsidP="0058779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Замечаний и предложений не имеет</w:t>
            </w:r>
          </w:p>
        </w:tc>
        <w:tc>
          <w:tcPr>
            <w:tcW w:w="4677" w:type="dxa"/>
          </w:tcPr>
          <w:p w:rsidR="0058779F" w:rsidRDefault="0058779F" w:rsidP="0058779F">
            <w:pPr>
              <w:jc w:val="center"/>
              <w:rPr>
                <w:lang w:eastAsia="en-US"/>
              </w:rPr>
            </w:pPr>
          </w:p>
        </w:tc>
      </w:tr>
      <w:tr w:rsidR="0058779F" w:rsidRPr="00B0366A" w:rsidTr="00C61B29">
        <w:trPr>
          <w:jc w:val="center"/>
        </w:trPr>
        <w:tc>
          <w:tcPr>
            <w:tcW w:w="562" w:type="dxa"/>
          </w:tcPr>
          <w:p w:rsidR="0058779F" w:rsidRPr="00056CE6" w:rsidRDefault="0058779F" w:rsidP="00056CE6">
            <w:pPr>
              <w:tabs>
                <w:tab w:val="left" w:pos="0"/>
              </w:tabs>
              <w:ind w:right="-2"/>
              <w:jc w:val="center"/>
              <w:rPr>
                <w:lang w:val="ky-KG"/>
              </w:rPr>
            </w:pPr>
            <w:r>
              <w:lastRenderedPageBreak/>
              <w:t>1</w:t>
            </w:r>
            <w:r w:rsidR="00056CE6">
              <w:rPr>
                <w:lang w:val="ky-KG"/>
              </w:rPr>
              <w:t>3</w:t>
            </w:r>
          </w:p>
        </w:tc>
        <w:tc>
          <w:tcPr>
            <w:tcW w:w="3544" w:type="dxa"/>
          </w:tcPr>
          <w:p w:rsidR="00E43503" w:rsidRDefault="0058779F" w:rsidP="007C5C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Госкомитет промышленности, энергетики и недропользования К</w:t>
            </w:r>
            <w:r w:rsidR="007C5C2C">
              <w:rPr>
                <w:lang w:eastAsia="en-US"/>
              </w:rPr>
              <w:t>Р</w:t>
            </w:r>
          </w:p>
          <w:p w:rsidR="00E43503" w:rsidRDefault="0058779F" w:rsidP="007C5C2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№ 09-5/15304 от 19.1</w:t>
            </w:r>
            <w:r w:rsidR="00407468">
              <w:rPr>
                <w:lang w:eastAsia="en-US"/>
              </w:rPr>
              <w:t>2.2018 г.</w:t>
            </w:r>
          </w:p>
          <w:p w:rsidR="0058779F" w:rsidRDefault="00407468" w:rsidP="00E4350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Председатель </w:t>
            </w:r>
            <w:r w:rsidR="0058779F">
              <w:rPr>
                <w:lang w:eastAsia="en-US"/>
              </w:rPr>
              <w:t xml:space="preserve">Э.К. </w:t>
            </w:r>
            <w:proofErr w:type="spellStart"/>
            <w:r w:rsidR="0058779F">
              <w:rPr>
                <w:lang w:eastAsia="en-US"/>
              </w:rPr>
              <w:t>Осмонбетов</w:t>
            </w:r>
            <w:proofErr w:type="spellEnd"/>
          </w:p>
        </w:tc>
        <w:tc>
          <w:tcPr>
            <w:tcW w:w="6521" w:type="dxa"/>
          </w:tcPr>
          <w:p w:rsidR="0058779F" w:rsidRDefault="0058779F" w:rsidP="0058779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Замечаний и предложений не имеет</w:t>
            </w:r>
          </w:p>
        </w:tc>
        <w:tc>
          <w:tcPr>
            <w:tcW w:w="4677" w:type="dxa"/>
          </w:tcPr>
          <w:p w:rsidR="0058779F" w:rsidRDefault="0058779F" w:rsidP="0058779F">
            <w:pPr>
              <w:spacing w:line="204" w:lineRule="auto"/>
              <w:jc w:val="center"/>
              <w:rPr>
                <w:lang w:eastAsia="en-US"/>
              </w:rPr>
            </w:pPr>
          </w:p>
        </w:tc>
      </w:tr>
      <w:tr w:rsidR="0058779F" w:rsidRPr="00B0366A" w:rsidTr="00C61B29">
        <w:trPr>
          <w:jc w:val="center"/>
        </w:trPr>
        <w:tc>
          <w:tcPr>
            <w:tcW w:w="562" w:type="dxa"/>
          </w:tcPr>
          <w:p w:rsidR="0058779F" w:rsidRPr="00662D3E" w:rsidRDefault="00407468" w:rsidP="00662D3E">
            <w:pPr>
              <w:tabs>
                <w:tab w:val="left" w:pos="0"/>
              </w:tabs>
              <w:ind w:right="-2"/>
              <w:jc w:val="center"/>
              <w:rPr>
                <w:lang w:val="ky-KG"/>
              </w:rPr>
            </w:pPr>
            <w:r>
              <w:t>1</w:t>
            </w:r>
            <w:r w:rsidR="00662D3E">
              <w:rPr>
                <w:lang w:val="ky-KG"/>
              </w:rPr>
              <w:t>4</w:t>
            </w:r>
          </w:p>
        </w:tc>
        <w:tc>
          <w:tcPr>
            <w:tcW w:w="3544" w:type="dxa"/>
          </w:tcPr>
          <w:p w:rsidR="00E43503" w:rsidRDefault="0058779F" w:rsidP="0058779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Государственная инспекция по экологической и технической безопасности при прав</w:t>
            </w:r>
            <w:r w:rsidR="00E43503">
              <w:rPr>
                <w:lang w:eastAsia="en-US"/>
              </w:rPr>
              <w:t>ительстве Кыргызской Республики</w:t>
            </w:r>
          </w:p>
          <w:p w:rsidR="0058779F" w:rsidRDefault="0058779F" w:rsidP="00E43503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03/4791 от 18.12.18 г. Директор                     Дж. </w:t>
            </w:r>
            <w:proofErr w:type="spellStart"/>
            <w:r>
              <w:rPr>
                <w:lang w:eastAsia="en-US"/>
              </w:rPr>
              <w:t>Джунушев</w:t>
            </w:r>
            <w:proofErr w:type="spellEnd"/>
          </w:p>
        </w:tc>
        <w:tc>
          <w:tcPr>
            <w:tcW w:w="6521" w:type="dxa"/>
          </w:tcPr>
          <w:p w:rsidR="0058779F" w:rsidRDefault="0058779F" w:rsidP="0058779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Замечаний и предложений не имеет</w:t>
            </w:r>
          </w:p>
        </w:tc>
        <w:tc>
          <w:tcPr>
            <w:tcW w:w="4677" w:type="dxa"/>
          </w:tcPr>
          <w:p w:rsidR="0058779F" w:rsidRDefault="0058779F" w:rsidP="0058779F">
            <w:pPr>
              <w:spacing w:line="204" w:lineRule="auto"/>
              <w:jc w:val="center"/>
              <w:rPr>
                <w:lang w:eastAsia="en-US"/>
              </w:rPr>
            </w:pPr>
          </w:p>
        </w:tc>
      </w:tr>
      <w:tr w:rsidR="002C2FAC" w:rsidRPr="00B0366A" w:rsidTr="00C61B29">
        <w:trPr>
          <w:jc w:val="center"/>
        </w:trPr>
        <w:tc>
          <w:tcPr>
            <w:tcW w:w="562" w:type="dxa"/>
          </w:tcPr>
          <w:p w:rsidR="002C2FAC" w:rsidRPr="002C2FAC" w:rsidRDefault="002C2FAC" w:rsidP="00662D3E">
            <w:pPr>
              <w:tabs>
                <w:tab w:val="left" w:pos="0"/>
              </w:tabs>
              <w:ind w:right="-2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3544" w:type="dxa"/>
          </w:tcPr>
          <w:p w:rsidR="00E43503" w:rsidRDefault="002C2FAC" w:rsidP="002D06E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Министерство </w:t>
            </w:r>
            <w:r w:rsidR="00B05FA6">
              <w:rPr>
                <w:lang w:eastAsia="en-US"/>
              </w:rPr>
              <w:t>ю</w:t>
            </w:r>
            <w:r w:rsidR="00E43503">
              <w:rPr>
                <w:lang w:eastAsia="en-US"/>
              </w:rPr>
              <w:t>стиции</w:t>
            </w:r>
          </w:p>
          <w:p w:rsidR="00E43503" w:rsidRDefault="002C2FAC" w:rsidP="002D06E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КР № 02-5/20-577 от 17.01.2019 г.</w:t>
            </w:r>
          </w:p>
          <w:p w:rsidR="002C2FAC" w:rsidRDefault="002C2FAC" w:rsidP="002D06E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Зам. министр</w:t>
            </w:r>
            <w:r w:rsidR="00F13511">
              <w:rPr>
                <w:lang w:eastAsia="en-US"/>
              </w:rPr>
              <w:t>а</w:t>
            </w:r>
            <w:r>
              <w:rPr>
                <w:lang w:eastAsia="en-US"/>
              </w:rPr>
              <w:t xml:space="preserve"> М. </w:t>
            </w:r>
            <w:proofErr w:type="spellStart"/>
            <w:r>
              <w:rPr>
                <w:lang w:eastAsia="en-US"/>
              </w:rPr>
              <w:t>Есеналиев</w:t>
            </w:r>
            <w:proofErr w:type="spellEnd"/>
          </w:p>
          <w:p w:rsidR="001622A9" w:rsidRDefault="001622A9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Default="002D06EA" w:rsidP="002D06EA">
            <w:pPr>
              <w:jc w:val="both"/>
              <w:rPr>
                <w:lang w:eastAsia="en-US"/>
              </w:rPr>
            </w:pPr>
          </w:p>
          <w:p w:rsidR="002D06EA" w:rsidRPr="002C2FAC" w:rsidRDefault="002D06EA" w:rsidP="002624AD">
            <w:pPr>
              <w:jc w:val="both"/>
              <w:rPr>
                <w:lang w:eastAsia="en-US"/>
              </w:rPr>
            </w:pPr>
          </w:p>
        </w:tc>
        <w:tc>
          <w:tcPr>
            <w:tcW w:w="6521" w:type="dxa"/>
          </w:tcPr>
          <w:p w:rsidR="002C2FAC" w:rsidRDefault="002C2FAC" w:rsidP="002C2FA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 Отмечаем о необходимости указать реквизиты актов, которыми были утверждены стандарты (ГОСТы), с учетом требований статьи 16 Закона Кыргызской Республики «О нормативных правовых актах Кыргызской Республики»</w:t>
            </w:r>
            <w:r w:rsidR="00AF3E02">
              <w:rPr>
                <w:lang w:eastAsia="en-US"/>
              </w:rPr>
              <w:t>;</w:t>
            </w:r>
          </w:p>
          <w:p w:rsidR="00E17861" w:rsidRDefault="00E17861" w:rsidP="002C2FAC">
            <w:pPr>
              <w:jc w:val="both"/>
              <w:rPr>
                <w:lang w:eastAsia="en-US"/>
              </w:rPr>
            </w:pPr>
          </w:p>
          <w:p w:rsidR="00E17861" w:rsidRDefault="00E17861" w:rsidP="002C2FAC">
            <w:pPr>
              <w:jc w:val="both"/>
              <w:rPr>
                <w:lang w:eastAsia="en-US"/>
              </w:rPr>
            </w:pPr>
          </w:p>
          <w:p w:rsidR="00E17861" w:rsidRDefault="00E17861" w:rsidP="002C2FAC">
            <w:pPr>
              <w:jc w:val="both"/>
              <w:rPr>
                <w:lang w:eastAsia="en-US"/>
              </w:rPr>
            </w:pPr>
          </w:p>
          <w:p w:rsidR="00E17861" w:rsidRDefault="00E17861" w:rsidP="002C2FAC">
            <w:pPr>
              <w:jc w:val="both"/>
              <w:rPr>
                <w:lang w:eastAsia="en-US"/>
              </w:rPr>
            </w:pPr>
          </w:p>
          <w:p w:rsidR="00E17861" w:rsidRDefault="00E17861" w:rsidP="002C2FAC">
            <w:pPr>
              <w:jc w:val="both"/>
              <w:rPr>
                <w:lang w:eastAsia="en-US"/>
              </w:rPr>
            </w:pPr>
          </w:p>
          <w:p w:rsidR="00E17861" w:rsidRDefault="00E17861" w:rsidP="002C2FAC">
            <w:pPr>
              <w:jc w:val="both"/>
              <w:rPr>
                <w:lang w:eastAsia="en-US"/>
              </w:rPr>
            </w:pPr>
          </w:p>
          <w:p w:rsidR="00E17861" w:rsidRDefault="00E17861" w:rsidP="002C2FAC">
            <w:pPr>
              <w:jc w:val="both"/>
              <w:rPr>
                <w:lang w:eastAsia="en-US"/>
              </w:rPr>
            </w:pPr>
          </w:p>
          <w:p w:rsidR="00E17861" w:rsidRDefault="00E17861" w:rsidP="002C2FAC">
            <w:pPr>
              <w:jc w:val="both"/>
              <w:rPr>
                <w:lang w:eastAsia="en-US"/>
              </w:rPr>
            </w:pPr>
          </w:p>
          <w:p w:rsidR="00E17861" w:rsidRDefault="00E17861" w:rsidP="002C2FAC">
            <w:pPr>
              <w:jc w:val="both"/>
              <w:rPr>
                <w:lang w:eastAsia="en-US"/>
              </w:rPr>
            </w:pPr>
          </w:p>
          <w:p w:rsidR="00E17861" w:rsidRDefault="00E17861" w:rsidP="002C2FAC">
            <w:pPr>
              <w:jc w:val="both"/>
              <w:rPr>
                <w:lang w:eastAsia="en-US"/>
              </w:rPr>
            </w:pPr>
          </w:p>
          <w:p w:rsidR="00E17861" w:rsidRDefault="00E17861" w:rsidP="002C2FAC">
            <w:pPr>
              <w:jc w:val="both"/>
              <w:rPr>
                <w:lang w:eastAsia="en-US"/>
              </w:rPr>
            </w:pPr>
          </w:p>
          <w:p w:rsidR="00E17861" w:rsidRDefault="00E17861" w:rsidP="002C2FAC">
            <w:pPr>
              <w:jc w:val="both"/>
              <w:rPr>
                <w:lang w:eastAsia="en-US"/>
              </w:rPr>
            </w:pPr>
          </w:p>
          <w:p w:rsidR="00E17861" w:rsidRDefault="00E17861" w:rsidP="002C2FAC">
            <w:pPr>
              <w:jc w:val="both"/>
              <w:rPr>
                <w:lang w:eastAsia="en-US"/>
              </w:rPr>
            </w:pPr>
          </w:p>
          <w:p w:rsidR="00E17861" w:rsidRDefault="00E17861" w:rsidP="002C2FAC">
            <w:pPr>
              <w:jc w:val="both"/>
              <w:rPr>
                <w:lang w:eastAsia="en-US"/>
              </w:rPr>
            </w:pPr>
          </w:p>
          <w:p w:rsidR="00582B33" w:rsidRDefault="00582B33" w:rsidP="002C2FAC">
            <w:pPr>
              <w:jc w:val="both"/>
              <w:rPr>
                <w:lang w:eastAsia="en-US"/>
              </w:rPr>
            </w:pPr>
          </w:p>
          <w:p w:rsidR="00AF3E02" w:rsidRDefault="00AF3E02" w:rsidP="002C2FA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2. Оформить приложение в соответствии с пунктами 27, 28 Инструкции по разработке проектов подзаконных актов Кыргызской Республики, утвержденной постановлением Правительства Кыргызской Республики от 31 мая 2017 года № 313;</w:t>
            </w:r>
          </w:p>
          <w:p w:rsidR="006D0D0B" w:rsidRDefault="006D0D0B" w:rsidP="002C2FAC">
            <w:pPr>
              <w:jc w:val="both"/>
              <w:rPr>
                <w:lang w:eastAsia="en-US"/>
              </w:rPr>
            </w:pPr>
          </w:p>
          <w:p w:rsidR="006D0D0B" w:rsidRDefault="006D0D0B" w:rsidP="002C2FAC">
            <w:pPr>
              <w:jc w:val="both"/>
              <w:rPr>
                <w:lang w:eastAsia="en-US"/>
              </w:rPr>
            </w:pPr>
          </w:p>
          <w:p w:rsidR="006D0D0B" w:rsidRDefault="006D0D0B" w:rsidP="002C2FAC">
            <w:pPr>
              <w:jc w:val="both"/>
              <w:rPr>
                <w:lang w:eastAsia="en-US"/>
              </w:rPr>
            </w:pPr>
          </w:p>
          <w:p w:rsidR="006D0D0B" w:rsidRDefault="006D0D0B" w:rsidP="002C2FAC">
            <w:pPr>
              <w:jc w:val="both"/>
              <w:rPr>
                <w:lang w:eastAsia="en-US"/>
              </w:rPr>
            </w:pPr>
          </w:p>
          <w:p w:rsidR="006D0D0B" w:rsidRDefault="006D0D0B" w:rsidP="002C2FAC">
            <w:pPr>
              <w:jc w:val="both"/>
              <w:rPr>
                <w:lang w:eastAsia="en-US"/>
              </w:rPr>
            </w:pPr>
          </w:p>
          <w:p w:rsidR="006D0D0B" w:rsidRDefault="006D0D0B" w:rsidP="002C2FAC">
            <w:pPr>
              <w:jc w:val="both"/>
              <w:rPr>
                <w:lang w:eastAsia="en-US"/>
              </w:rPr>
            </w:pPr>
          </w:p>
          <w:p w:rsidR="006D0D0B" w:rsidRDefault="006D0D0B" w:rsidP="002C2FAC">
            <w:pPr>
              <w:jc w:val="both"/>
              <w:rPr>
                <w:lang w:eastAsia="en-US"/>
              </w:rPr>
            </w:pPr>
          </w:p>
          <w:p w:rsidR="006D0D0B" w:rsidRDefault="006D0D0B" w:rsidP="002C2FAC">
            <w:pPr>
              <w:jc w:val="both"/>
              <w:rPr>
                <w:lang w:eastAsia="en-US"/>
              </w:rPr>
            </w:pPr>
          </w:p>
          <w:p w:rsidR="006D0D0B" w:rsidRDefault="006D0D0B" w:rsidP="002C2FAC">
            <w:pPr>
              <w:jc w:val="both"/>
              <w:rPr>
                <w:lang w:eastAsia="en-US"/>
              </w:rPr>
            </w:pPr>
          </w:p>
          <w:p w:rsidR="006D0D0B" w:rsidRDefault="006D0D0B" w:rsidP="002C2FAC">
            <w:pPr>
              <w:jc w:val="both"/>
              <w:rPr>
                <w:lang w:eastAsia="en-US"/>
              </w:rPr>
            </w:pPr>
          </w:p>
          <w:p w:rsidR="00AF3E02" w:rsidRDefault="00AF3E02" w:rsidP="002C2FA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3. Таблицы в тексте проекта предлагаем оформить в виде приложений в соответствии с указанной Инструкцией;</w:t>
            </w:r>
          </w:p>
          <w:p w:rsidR="00120E16" w:rsidRDefault="00120E16" w:rsidP="002C2FAC">
            <w:pPr>
              <w:jc w:val="both"/>
              <w:rPr>
                <w:lang w:eastAsia="en-US"/>
              </w:rPr>
            </w:pPr>
          </w:p>
          <w:p w:rsidR="00120E16" w:rsidRDefault="00120E16" w:rsidP="002C2FAC">
            <w:pPr>
              <w:jc w:val="both"/>
              <w:rPr>
                <w:lang w:eastAsia="en-US"/>
              </w:rPr>
            </w:pPr>
          </w:p>
          <w:p w:rsidR="00120E16" w:rsidRDefault="00120E16" w:rsidP="002C2FAC">
            <w:pPr>
              <w:jc w:val="both"/>
              <w:rPr>
                <w:lang w:eastAsia="en-US"/>
              </w:rPr>
            </w:pPr>
          </w:p>
          <w:p w:rsidR="00120E16" w:rsidRDefault="00120E16" w:rsidP="002C2FAC">
            <w:pPr>
              <w:jc w:val="both"/>
              <w:rPr>
                <w:lang w:eastAsia="en-US"/>
              </w:rPr>
            </w:pPr>
          </w:p>
          <w:p w:rsidR="00120E16" w:rsidRDefault="00120E16" w:rsidP="002C2FAC">
            <w:pPr>
              <w:jc w:val="both"/>
              <w:rPr>
                <w:lang w:eastAsia="en-US"/>
              </w:rPr>
            </w:pPr>
          </w:p>
          <w:p w:rsidR="00120E16" w:rsidRDefault="00120E16" w:rsidP="002C2FAC">
            <w:pPr>
              <w:jc w:val="both"/>
              <w:rPr>
                <w:lang w:eastAsia="en-US"/>
              </w:rPr>
            </w:pPr>
          </w:p>
          <w:p w:rsidR="00AF3E02" w:rsidRDefault="00AF3E02" w:rsidP="002C2FA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4. </w:t>
            </w:r>
            <w:r w:rsidR="0083609A">
              <w:rPr>
                <w:lang w:eastAsia="en-US"/>
              </w:rPr>
              <w:t>Информацию, отраженную во введении, предлагаем включить в справку-обоснование проекта, в соответствии со статей 25 Закона Кыргызской Республики «О нормативных правовых актах Кыргызской Республики»;</w:t>
            </w:r>
          </w:p>
          <w:p w:rsidR="00A43064" w:rsidRDefault="00A43064" w:rsidP="002C2FAC">
            <w:pPr>
              <w:jc w:val="both"/>
              <w:rPr>
                <w:lang w:eastAsia="en-US"/>
              </w:rPr>
            </w:pPr>
          </w:p>
          <w:p w:rsidR="00A43064" w:rsidRDefault="00A43064" w:rsidP="002C2FAC">
            <w:pPr>
              <w:jc w:val="both"/>
              <w:rPr>
                <w:lang w:eastAsia="en-US"/>
              </w:rPr>
            </w:pPr>
          </w:p>
          <w:p w:rsidR="00A43064" w:rsidRDefault="00A43064" w:rsidP="002C2FAC">
            <w:pPr>
              <w:jc w:val="both"/>
              <w:rPr>
                <w:lang w:eastAsia="en-US"/>
              </w:rPr>
            </w:pPr>
          </w:p>
          <w:p w:rsidR="00011AAF" w:rsidRDefault="00011AAF" w:rsidP="002C2FAC">
            <w:pPr>
              <w:jc w:val="both"/>
              <w:rPr>
                <w:lang w:eastAsia="en-US"/>
              </w:rPr>
            </w:pPr>
          </w:p>
          <w:p w:rsidR="00011AAF" w:rsidRDefault="00011AAF" w:rsidP="002C2FAC">
            <w:pPr>
              <w:jc w:val="both"/>
              <w:rPr>
                <w:lang w:eastAsia="en-US"/>
              </w:rPr>
            </w:pPr>
          </w:p>
          <w:p w:rsidR="00011AAF" w:rsidRDefault="00011AAF" w:rsidP="002C2FAC">
            <w:pPr>
              <w:jc w:val="both"/>
              <w:rPr>
                <w:lang w:eastAsia="en-US"/>
              </w:rPr>
            </w:pPr>
          </w:p>
          <w:p w:rsidR="0083609A" w:rsidRDefault="0083609A" w:rsidP="002C2FA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5. Принимая во внимание статью 24 указанного Закона, предлагаем наименование проекта приложения на английском языке исключить;</w:t>
            </w:r>
          </w:p>
          <w:p w:rsidR="00A12062" w:rsidRDefault="00A12062" w:rsidP="002C2FAC">
            <w:pPr>
              <w:jc w:val="both"/>
              <w:rPr>
                <w:lang w:eastAsia="en-US"/>
              </w:rPr>
            </w:pPr>
          </w:p>
          <w:p w:rsidR="00A12062" w:rsidRDefault="00A12062" w:rsidP="002C2FAC">
            <w:pPr>
              <w:jc w:val="both"/>
              <w:rPr>
                <w:lang w:eastAsia="en-US"/>
              </w:rPr>
            </w:pPr>
          </w:p>
          <w:p w:rsidR="00A12062" w:rsidRDefault="00A12062" w:rsidP="002C2FAC">
            <w:pPr>
              <w:jc w:val="both"/>
              <w:rPr>
                <w:lang w:eastAsia="en-US"/>
              </w:rPr>
            </w:pPr>
          </w:p>
          <w:p w:rsidR="00A12062" w:rsidRDefault="00A12062" w:rsidP="002C2FAC">
            <w:pPr>
              <w:jc w:val="both"/>
              <w:rPr>
                <w:lang w:eastAsia="en-US"/>
              </w:rPr>
            </w:pPr>
          </w:p>
          <w:p w:rsidR="00A12062" w:rsidRDefault="00A12062" w:rsidP="002C2FAC">
            <w:pPr>
              <w:jc w:val="both"/>
              <w:rPr>
                <w:lang w:eastAsia="en-US"/>
              </w:rPr>
            </w:pPr>
          </w:p>
          <w:p w:rsidR="00A12062" w:rsidRDefault="00A12062" w:rsidP="002C2FAC">
            <w:pPr>
              <w:jc w:val="both"/>
              <w:rPr>
                <w:lang w:eastAsia="en-US"/>
              </w:rPr>
            </w:pPr>
          </w:p>
          <w:p w:rsidR="009E73B5" w:rsidRDefault="009E73B5" w:rsidP="002C2FA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6. Предлагаем пересмотреть на предмет актуальности приложение А (перечень НПА) к примеру, Технический регламент «Безопасность зданий и сооружений» утратил силу в соответствии с Законом КР от 2 апреля 2015 года № 69;</w:t>
            </w:r>
          </w:p>
          <w:p w:rsidR="00725D62" w:rsidRDefault="00725D62" w:rsidP="002C2FAC">
            <w:pPr>
              <w:jc w:val="both"/>
              <w:rPr>
                <w:lang w:eastAsia="en-US"/>
              </w:rPr>
            </w:pPr>
          </w:p>
          <w:p w:rsidR="00725D62" w:rsidRDefault="00725D62" w:rsidP="002C2FAC">
            <w:pPr>
              <w:jc w:val="both"/>
              <w:rPr>
                <w:lang w:eastAsia="en-US"/>
              </w:rPr>
            </w:pPr>
          </w:p>
          <w:p w:rsidR="00725D62" w:rsidRDefault="00725D62" w:rsidP="002C2FAC">
            <w:pPr>
              <w:jc w:val="both"/>
              <w:rPr>
                <w:lang w:eastAsia="en-US"/>
              </w:rPr>
            </w:pPr>
          </w:p>
          <w:p w:rsidR="00725D62" w:rsidRDefault="00725D62" w:rsidP="002C2FAC">
            <w:pPr>
              <w:jc w:val="both"/>
              <w:rPr>
                <w:lang w:eastAsia="en-US"/>
              </w:rPr>
            </w:pPr>
          </w:p>
          <w:p w:rsidR="00725D62" w:rsidRDefault="00725D62" w:rsidP="002C2FAC">
            <w:pPr>
              <w:jc w:val="both"/>
              <w:rPr>
                <w:lang w:eastAsia="en-US"/>
              </w:rPr>
            </w:pPr>
          </w:p>
          <w:p w:rsidR="00725D62" w:rsidRDefault="00725D62" w:rsidP="002C2FAC">
            <w:pPr>
              <w:jc w:val="both"/>
              <w:rPr>
                <w:lang w:eastAsia="en-US"/>
              </w:rPr>
            </w:pPr>
          </w:p>
          <w:p w:rsidR="00725D62" w:rsidRDefault="00725D62" w:rsidP="002C2FAC">
            <w:pPr>
              <w:jc w:val="both"/>
              <w:rPr>
                <w:lang w:eastAsia="en-US"/>
              </w:rPr>
            </w:pPr>
          </w:p>
          <w:p w:rsidR="00725D62" w:rsidRDefault="00725D62" w:rsidP="002C2FAC">
            <w:pPr>
              <w:jc w:val="both"/>
              <w:rPr>
                <w:lang w:eastAsia="en-US"/>
              </w:rPr>
            </w:pPr>
          </w:p>
          <w:p w:rsidR="00E958AC" w:rsidRDefault="00E958AC" w:rsidP="002C2FAC">
            <w:pPr>
              <w:jc w:val="both"/>
              <w:rPr>
                <w:lang w:eastAsia="en-US"/>
              </w:rPr>
            </w:pPr>
          </w:p>
          <w:p w:rsidR="00725D62" w:rsidRDefault="00725D62" w:rsidP="002C2FAC">
            <w:pPr>
              <w:jc w:val="both"/>
              <w:rPr>
                <w:lang w:eastAsia="en-US"/>
              </w:rPr>
            </w:pPr>
          </w:p>
          <w:p w:rsidR="00725D62" w:rsidRDefault="00725D62" w:rsidP="002C2FAC">
            <w:pPr>
              <w:jc w:val="both"/>
              <w:rPr>
                <w:lang w:eastAsia="en-US"/>
              </w:rPr>
            </w:pPr>
          </w:p>
          <w:p w:rsidR="009E73B5" w:rsidRDefault="009E73B5" w:rsidP="002C2FAC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7. Предлагаем проект приложения дополнить главой, предусматривающей определение сокращений и обозначений по тексту;</w:t>
            </w:r>
          </w:p>
          <w:p w:rsidR="00BB2B5D" w:rsidRDefault="00BB2B5D" w:rsidP="009E73B5">
            <w:pPr>
              <w:jc w:val="both"/>
              <w:rPr>
                <w:lang w:eastAsia="en-US"/>
              </w:rPr>
            </w:pPr>
          </w:p>
          <w:p w:rsidR="00BB2B5D" w:rsidRDefault="00BB2B5D" w:rsidP="009E73B5">
            <w:pPr>
              <w:jc w:val="both"/>
              <w:rPr>
                <w:lang w:eastAsia="en-US"/>
              </w:rPr>
            </w:pPr>
          </w:p>
          <w:p w:rsidR="009E73B5" w:rsidRDefault="009E73B5" w:rsidP="009E73B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8. </w:t>
            </w:r>
            <w:r w:rsidR="00E37417">
              <w:rPr>
                <w:lang w:eastAsia="en-US"/>
              </w:rPr>
              <w:t>В соответствии с пунктом 1.2 проекта Норм они не распространяется на проектирование освещения лечебно-профилактических учреждений. При этом, в пункте 5.3 определены требования к освещению в палатах и спальных санаториев, в смотровых и перевязочных;</w:t>
            </w:r>
          </w:p>
          <w:p w:rsidR="00E37417" w:rsidRDefault="00E37417" w:rsidP="009E73B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9. Одновременно, учитывая, что проект разработан в рамках делегированных нормотворческих полномочий и будет обязателен для соблюдения, предлагаем ряд приложений, отмеченных как рекомендуемые или справочные, пересмотреть;</w:t>
            </w:r>
          </w:p>
          <w:p w:rsidR="002D06EA" w:rsidRDefault="00E37417" w:rsidP="00BB7E6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10. </w:t>
            </w:r>
            <w:r w:rsidR="001034BD">
              <w:rPr>
                <w:lang w:eastAsia="en-US"/>
              </w:rPr>
              <w:t>Исходя из итогов проведенной экспертизы проекта приказа Государственного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 норм по естественному и искусственному освещению» выносится заключение с замечаниями и предложениями.</w:t>
            </w:r>
          </w:p>
        </w:tc>
        <w:tc>
          <w:tcPr>
            <w:tcW w:w="4677" w:type="dxa"/>
          </w:tcPr>
          <w:p w:rsidR="002D06EA" w:rsidRDefault="00B24522" w:rsidP="00E43503">
            <w:pPr>
              <w:spacing w:after="60"/>
              <w:ind w:firstLine="567"/>
              <w:jc w:val="both"/>
            </w:pPr>
            <w:r w:rsidRPr="00EB0780">
              <w:rPr>
                <w:b/>
                <w:lang w:eastAsia="en-US"/>
              </w:rPr>
              <w:lastRenderedPageBreak/>
              <w:t>1. Принято.</w:t>
            </w:r>
            <w:r w:rsidR="007B7E36" w:rsidRPr="004C6845">
              <w:rPr>
                <w:lang w:eastAsia="en-US"/>
              </w:rPr>
              <w:t xml:space="preserve">Согласно статьи 16 при применении </w:t>
            </w:r>
            <w:r w:rsidR="007B7E36" w:rsidRPr="004C6845">
              <w:t>на иной нормативный правовой акт или его структурный элемент указываются:</w:t>
            </w:r>
          </w:p>
          <w:p w:rsidR="007B7E36" w:rsidRPr="004C6845" w:rsidRDefault="007B7E36" w:rsidP="00E43503">
            <w:pPr>
              <w:spacing w:after="60"/>
              <w:ind w:firstLine="567"/>
              <w:jc w:val="both"/>
            </w:pPr>
            <w:r w:rsidRPr="004C6845">
              <w:t>вид и наименование нормативного правового акта;</w:t>
            </w:r>
          </w:p>
          <w:p w:rsidR="007B7E36" w:rsidRDefault="007B7E36" w:rsidP="00E43503">
            <w:pPr>
              <w:spacing w:after="60"/>
              <w:ind w:firstLine="567"/>
              <w:jc w:val="both"/>
            </w:pPr>
            <w:r w:rsidRPr="004C6845">
              <w:t>дата принятия, регистрационный номер нормативного правового акта.</w:t>
            </w:r>
          </w:p>
          <w:p w:rsidR="007B7E36" w:rsidRPr="002D06EA" w:rsidRDefault="00BB7E60" w:rsidP="00E43503">
            <w:pPr>
              <w:ind w:firstLine="567"/>
              <w:jc w:val="both"/>
              <w:rPr>
                <w:lang w:eastAsia="en-US"/>
              </w:rPr>
            </w:pPr>
            <w:r>
              <w:rPr>
                <w:lang w:val="ky-KG" w:eastAsia="en-US"/>
              </w:rPr>
              <w:t xml:space="preserve">Между тем, </w:t>
            </w:r>
            <w:proofErr w:type="spellStart"/>
            <w:r>
              <w:rPr>
                <w:lang w:val="ky-KG" w:eastAsia="en-US"/>
              </w:rPr>
              <w:t>с</w:t>
            </w:r>
            <w:r w:rsidR="00EE0C8D" w:rsidRPr="004C6845">
              <w:rPr>
                <w:lang w:eastAsia="en-US"/>
              </w:rPr>
              <w:t>тандарты</w:t>
            </w:r>
            <w:proofErr w:type="spellEnd"/>
            <w:r w:rsidR="00EE0C8D" w:rsidRPr="004C6845">
              <w:rPr>
                <w:lang w:eastAsia="en-US"/>
              </w:rPr>
              <w:t xml:space="preserve"> (</w:t>
            </w:r>
            <w:proofErr w:type="spellStart"/>
            <w:r w:rsidR="00EE0C8D" w:rsidRPr="004C6845">
              <w:rPr>
                <w:lang w:eastAsia="en-US"/>
              </w:rPr>
              <w:t>ГОСТы</w:t>
            </w:r>
            <w:proofErr w:type="spellEnd"/>
            <w:r w:rsidR="00EE0C8D" w:rsidRPr="004C6845">
              <w:rPr>
                <w:lang w:eastAsia="en-US"/>
              </w:rPr>
              <w:t>) явля</w:t>
            </w:r>
            <w:r>
              <w:rPr>
                <w:lang w:eastAsia="en-US"/>
              </w:rPr>
              <w:t>ю</w:t>
            </w:r>
            <w:r w:rsidR="00EE0C8D" w:rsidRPr="004C6845">
              <w:rPr>
                <w:lang w:eastAsia="en-US"/>
              </w:rPr>
              <w:t>тся межгосударственным стандартом и его принятие и регистрация регулиру</w:t>
            </w:r>
            <w:r>
              <w:rPr>
                <w:lang w:eastAsia="en-US"/>
              </w:rPr>
              <w:t>ю</w:t>
            </w:r>
            <w:r w:rsidR="00EE0C8D" w:rsidRPr="004C6845">
              <w:rPr>
                <w:lang w:eastAsia="en-US"/>
              </w:rPr>
              <w:t xml:space="preserve">тся </w:t>
            </w:r>
            <w:proofErr w:type="spellStart"/>
            <w:r w:rsidR="00EE0C8D" w:rsidRPr="004C6845">
              <w:rPr>
                <w:lang w:eastAsia="en-US"/>
              </w:rPr>
              <w:t>Кыргызстандартом</w:t>
            </w:r>
            <w:proofErr w:type="spellEnd"/>
            <w:r w:rsidR="00EE0C8D" w:rsidRPr="004C6845">
              <w:rPr>
                <w:lang w:eastAsia="en-US"/>
              </w:rPr>
              <w:t xml:space="preserve">. Согласно требования </w:t>
            </w:r>
            <w:r w:rsidR="00C67193" w:rsidRPr="004C6845">
              <w:rPr>
                <w:lang w:eastAsia="en-US"/>
              </w:rPr>
              <w:t xml:space="preserve">ЕАСС-Евразийского совета по стандартизации, метрологии и сертификации </w:t>
            </w:r>
            <w:r w:rsidR="00F616AB" w:rsidRPr="004C6845">
              <w:rPr>
                <w:lang w:eastAsia="en-US"/>
              </w:rPr>
              <w:t>ГОСТ1.5</w:t>
            </w:r>
            <w:r w:rsidR="00C67193" w:rsidRPr="004C6845">
              <w:rPr>
                <w:lang w:eastAsia="en-US"/>
              </w:rPr>
              <w:t xml:space="preserve">-2001 </w:t>
            </w:r>
            <w:r w:rsidR="00AD7F87" w:rsidRPr="004C6845">
              <w:rPr>
                <w:lang w:eastAsia="en-US"/>
              </w:rPr>
              <w:t>«Стандарты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</w:t>
            </w:r>
            <w:r>
              <w:rPr>
                <w:lang w:eastAsia="en-US"/>
              </w:rPr>
              <w:t>ю</w:t>
            </w:r>
            <w:r w:rsidR="00B05FA6" w:rsidRPr="004C6845">
              <w:rPr>
                <w:lang w:eastAsia="en-US"/>
              </w:rPr>
              <w:t>»</w:t>
            </w:r>
            <w:r w:rsidR="00AD7F87" w:rsidRPr="004C6845">
              <w:rPr>
                <w:lang w:eastAsia="en-US"/>
              </w:rPr>
              <w:t>.</w:t>
            </w:r>
          </w:p>
          <w:p w:rsidR="00EB0780" w:rsidRPr="002D06EA" w:rsidRDefault="00582B33" w:rsidP="001C4125">
            <w:pPr>
              <w:shd w:val="clear" w:color="auto" w:fill="FFFFFF"/>
              <w:ind w:firstLine="709"/>
              <w:jc w:val="both"/>
              <w:rPr>
                <w:lang w:eastAsia="en-US"/>
              </w:rPr>
            </w:pPr>
            <w:r w:rsidRPr="002D06EA">
              <w:rPr>
                <w:lang w:eastAsia="en-US"/>
              </w:rPr>
              <w:t xml:space="preserve">2. </w:t>
            </w:r>
            <w:r w:rsidR="00EB0780" w:rsidRPr="002D06EA">
              <w:rPr>
                <w:b/>
                <w:lang w:eastAsia="en-US"/>
              </w:rPr>
              <w:t>Принято.</w:t>
            </w:r>
            <w:r w:rsidR="00EB0780" w:rsidRPr="002D06EA">
              <w:rPr>
                <w:lang w:eastAsia="en-US"/>
              </w:rPr>
              <w:t xml:space="preserve"> В титульном листе указан</w:t>
            </w:r>
            <w:r w:rsidR="00BB7E60">
              <w:rPr>
                <w:lang w:eastAsia="en-US"/>
              </w:rPr>
              <w:t>о</w:t>
            </w:r>
            <w:r w:rsidR="00EB0780" w:rsidRPr="002D06EA">
              <w:rPr>
                <w:lang w:eastAsia="en-US"/>
              </w:rPr>
              <w:t xml:space="preserve"> «приложение».</w:t>
            </w:r>
          </w:p>
          <w:p w:rsidR="001C4125" w:rsidRPr="002D06EA" w:rsidRDefault="00582B33" w:rsidP="001C4125">
            <w:pPr>
              <w:shd w:val="clear" w:color="auto" w:fill="FFFFFF"/>
              <w:ind w:firstLine="709"/>
              <w:jc w:val="both"/>
              <w:rPr>
                <w:lang w:eastAsia="en-US"/>
              </w:rPr>
            </w:pPr>
            <w:r w:rsidRPr="002D06EA">
              <w:rPr>
                <w:lang w:eastAsia="en-US"/>
              </w:rPr>
              <w:t>В пунктах 27 и 28 Инструкции по разработке проектов подзаконных актов Кыргызской Республики, утвержденной постановлением Правительства Кыргызской Республики от 31 мая 2017 года № 313</w:t>
            </w:r>
            <w:r w:rsidR="00034C0F" w:rsidRPr="002D06EA">
              <w:rPr>
                <w:lang w:eastAsia="en-US"/>
              </w:rPr>
              <w:t xml:space="preserve"> приложение нумеруется арабскими цифрами. </w:t>
            </w:r>
            <w:r w:rsidR="00034C0F" w:rsidRPr="002D06EA">
              <w:rPr>
                <w:lang w:eastAsia="en-US"/>
              </w:rPr>
              <w:lastRenderedPageBreak/>
              <w:t xml:space="preserve">Между тем </w:t>
            </w:r>
            <w:r w:rsidR="00D66BD2" w:rsidRPr="002D06EA">
              <w:rPr>
                <w:lang w:eastAsia="en-US"/>
              </w:rPr>
              <w:t xml:space="preserve">при оформлении приложения учтены требования </w:t>
            </w:r>
            <w:r w:rsidR="00532629" w:rsidRPr="002D06EA">
              <w:rPr>
                <w:lang w:eastAsia="en-US"/>
              </w:rPr>
              <w:t xml:space="preserve">пункта 9 Положения о системе нормативных документов, утвержденный приказом Госстроя от 11 июня 2018 года №13-нпа и зарегистрированный в Минюсте 18 июня 2018 года №122. </w:t>
            </w:r>
          </w:p>
          <w:p w:rsidR="006D0D0B" w:rsidRPr="00EB0780" w:rsidRDefault="006D0D0B" w:rsidP="00EB0780">
            <w:pPr>
              <w:spacing w:after="60"/>
              <w:ind w:firstLine="567"/>
              <w:jc w:val="both"/>
            </w:pPr>
            <w:r w:rsidRPr="00EB0780">
              <w:t>3.</w:t>
            </w:r>
            <w:r w:rsidR="00EB0780" w:rsidRPr="00EB0780">
              <w:rPr>
                <w:b/>
              </w:rPr>
              <w:t xml:space="preserve">Принято. </w:t>
            </w:r>
            <w:proofErr w:type="gramStart"/>
            <w:r w:rsidR="0090512C" w:rsidRPr="00EB0780">
              <w:t xml:space="preserve">В связи с изложенным в пункте настоящего свода замечаний и предложений согласно пункта 4.5.5 ГОСТ 1.5 </w:t>
            </w:r>
            <w:r w:rsidR="00120E16" w:rsidRPr="00EB0780">
              <w:t>-20</w:t>
            </w:r>
            <w:r w:rsidR="00C67193" w:rsidRPr="00EB0780">
              <w:t>01</w:t>
            </w:r>
            <w:r w:rsidR="00120E16" w:rsidRPr="00EB0780">
              <w:t xml:space="preserve"> т</w:t>
            </w:r>
            <w:r w:rsidR="0090512C" w:rsidRPr="00EB0780">
              <w:t>аблицу в зависимости от ее размера</w:t>
            </w:r>
            <w:r w:rsidR="00120E16" w:rsidRPr="00EB0780">
              <w:t>, поме</w:t>
            </w:r>
            <w:r w:rsidR="00EB0780">
              <w:t>щ</w:t>
            </w:r>
            <w:r w:rsidR="00120E16" w:rsidRPr="00EB0780">
              <w:t>ают под текстом, в котором впервые дана на нее ссылка, или на следующей странице, а при необходимости – в приложении стандарта.</w:t>
            </w:r>
            <w:proofErr w:type="gramEnd"/>
          </w:p>
          <w:p w:rsidR="006D0D0B" w:rsidRPr="002624AD" w:rsidRDefault="0090512C" w:rsidP="00EB0780">
            <w:pPr>
              <w:spacing w:after="60"/>
              <w:ind w:firstLine="567"/>
              <w:jc w:val="both"/>
            </w:pPr>
            <w:r w:rsidRPr="002624AD">
              <w:rPr>
                <w:b/>
              </w:rPr>
              <w:t>4.</w:t>
            </w:r>
            <w:r w:rsidR="00120E16" w:rsidRPr="002624AD">
              <w:rPr>
                <w:b/>
              </w:rPr>
              <w:t xml:space="preserve"> Принято.</w:t>
            </w:r>
            <w:r w:rsidR="00120E16" w:rsidRPr="002624AD">
              <w:t xml:space="preserve"> Данная информация отражена в справке </w:t>
            </w:r>
            <w:r w:rsidR="00A43064" w:rsidRPr="002624AD">
              <w:t>–</w:t>
            </w:r>
            <w:r w:rsidR="00120E16" w:rsidRPr="002624AD">
              <w:t xml:space="preserve"> обоснования</w:t>
            </w:r>
            <w:r w:rsidR="000C0A41">
              <w:t>,</w:t>
            </w:r>
            <w:r w:rsidR="00A43064" w:rsidRPr="002624AD">
              <w:t xml:space="preserve"> а также в тексте нормативного документа, так как справка обосновани</w:t>
            </w:r>
            <w:r w:rsidR="00BB09FD">
              <w:t>е</w:t>
            </w:r>
            <w:r w:rsidR="00A43064" w:rsidRPr="002624AD">
              <w:t xml:space="preserve"> в последующем не входит</w:t>
            </w:r>
            <w:r w:rsidR="00F639A0">
              <w:t xml:space="preserve"> в</w:t>
            </w:r>
            <w:r w:rsidR="00A43064" w:rsidRPr="002624AD">
              <w:t xml:space="preserve"> текст нормативного документа при его опубликовании. </w:t>
            </w:r>
            <w:r w:rsidR="00CF686C" w:rsidRPr="002624AD">
              <w:t xml:space="preserve">Кроме того в пункте 3.5 ГОСТ предусматривает </w:t>
            </w:r>
            <w:r w:rsidR="00B76E81" w:rsidRPr="002624AD">
              <w:t xml:space="preserve">элемент «Введение» приводят, если существует </w:t>
            </w:r>
            <w:r w:rsidR="00011AAF" w:rsidRPr="002624AD">
              <w:t>необходимость</w:t>
            </w:r>
            <w:r w:rsidR="00B76E81" w:rsidRPr="002624AD">
              <w:t xml:space="preserve"> обоснования причин </w:t>
            </w:r>
            <w:r w:rsidR="00011AAF" w:rsidRPr="002624AD">
              <w:t>разработки  нормативного документа</w:t>
            </w:r>
          </w:p>
          <w:p w:rsidR="00C31A78" w:rsidRPr="002624AD" w:rsidRDefault="0090512C" w:rsidP="002F5E8E">
            <w:pPr>
              <w:shd w:val="clear" w:color="auto" w:fill="FFFFFF"/>
              <w:ind w:firstLine="458"/>
              <w:jc w:val="both"/>
              <w:rPr>
                <w:lang w:eastAsia="en-US"/>
              </w:rPr>
            </w:pPr>
            <w:r w:rsidRPr="002624AD">
              <w:rPr>
                <w:b/>
              </w:rPr>
              <w:t>5.</w:t>
            </w:r>
            <w:r w:rsidR="00A43064" w:rsidRPr="002624AD">
              <w:t xml:space="preserve"> Это требовани</w:t>
            </w:r>
            <w:r w:rsidR="00CB4047" w:rsidRPr="002624AD">
              <w:t>е</w:t>
            </w:r>
            <w:r w:rsidR="00A43064" w:rsidRPr="002624AD">
              <w:t xml:space="preserve"> международн</w:t>
            </w:r>
            <w:r w:rsidR="00877937" w:rsidRPr="002624AD">
              <w:t>ой</w:t>
            </w:r>
            <w:r w:rsidR="00A43064" w:rsidRPr="002624AD">
              <w:t xml:space="preserve"> организаци</w:t>
            </w:r>
            <w:r w:rsidR="00CB4047" w:rsidRPr="002624AD">
              <w:t>и</w:t>
            </w:r>
            <w:r w:rsidR="00A43064" w:rsidRPr="002624AD">
              <w:t xml:space="preserve"> по стандартизации</w:t>
            </w:r>
            <w:r w:rsidR="00C31A78" w:rsidRPr="002624AD">
              <w:t xml:space="preserve"> и в приложении 4</w:t>
            </w:r>
            <w:r w:rsidR="00C31A78" w:rsidRPr="002624AD">
              <w:rPr>
                <w:lang w:eastAsia="en-US"/>
              </w:rPr>
              <w:t xml:space="preserve"> Положения о системе нормативных документов, утвержденн</w:t>
            </w:r>
            <w:r w:rsidR="00CB4047" w:rsidRPr="002624AD">
              <w:rPr>
                <w:lang w:eastAsia="en-US"/>
              </w:rPr>
              <w:t>ого</w:t>
            </w:r>
            <w:r w:rsidR="00C31A78" w:rsidRPr="002624AD">
              <w:rPr>
                <w:lang w:eastAsia="en-US"/>
              </w:rPr>
              <w:t xml:space="preserve"> приказом Госстроя от 11 июня 2018 года №13-нпа и зарегистрированный в Минюсте 18 июня 2018 года №122 предусмотрена </w:t>
            </w:r>
            <w:r w:rsidR="00A12062" w:rsidRPr="002624AD">
              <w:rPr>
                <w:lang w:eastAsia="en-US"/>
              </w:rPr>
              <w:t xml:space="preserve">указание нормативного документанарусском, на </w:t>
            </w:r>
            <w:proofErr w:type="spellStart"/>
            <w:r w:rsidR="00A12062" w:rsidRPr="002624AD">
              <w:rPr>
                <w:lang w:eastAsia="en-US"/>
              </w:rPr>
              <w:t>кыргызском</w:t>
            </w:r>
            <w:proofErr w:type="spellEnd"/>
            <w:r w:rsidR="00A12062" w:rsidRPr="002624AD">
              <w:rPr>
                <w:lang w:eastAsia="en-US"/>
              </w:rPr>
              <w:t xml:space="preserve"> и на английском языках.</w:t>
            </w:r>
          </w:p>
          <w:p w:rsidR="00534671" w:rsidRPr="002F5E8E" w:rsidRDefault="00B24522" w:rsidP="002F5E8E">
            <w:pPr>
              <w:pStyle w:val="a4"/>
              <w:ind w:left="0" w:firstLine="458"/>
              <w:jc w:val="both"/>
              <w:rPr>
                <w:lang w:eastAsia="en-US"/>
              </w:rPr>
            </w:pPr>
            <w:r w:rsidRPr="001A7F3D">
              <w:rPr>
                <w:b/>
                <w:lang w:eastAsia="en-US"/>
              </w:rPr>
              <w:t>6.</w:t>
            </w:r>
            <w:r w:rsidR="002624AD" w:rsidRPr="001A7F3D">
              <w:rPr>
                <w:b/>
                <w:lang w:eastAsia="en-US"/>
              </w:rPr>
              <w:t xml:space="preserve"> Не принято.</w:t>
            </w:r>
            <w:r w:rsidR="00534671" w:rsidRPr="002F5E8E">
              <w:rPr>
                <w:lang w:eastAsia="en-US"/>
              </w:rPr>
              <w:t xml:space="preserve">В соответствии с </w:t>
            </w:r>
            <w:r w:rsidR="0082056D" w:rsidRPr="002F5E8E">
              <w:rPr>
                <w:lang w:eastAsia="en-US"/>
              </w:rPr>
              <w:t>абзацем</w:t>
            </w:r>
            <w:r w:rsidR="00534671" w:rsidRPr="002F5E8E">
              <w:rPr>
                <w:lang w:eastAsia="en-US"/>
              </w:rPr>
              <w:t xml:space="preserve"> 1 Закон</w:t>
            </w:r>
            <w:r w:rsidR="00A12062" w:rsidRPr="002F5E8E">
              <w:rPr>
                <w:lang w:eastAsia="en-US"/>
              </w:rPr>
              <w:t>а</w:t>
            </w:r>
            <w:r w:rsidR="00534671" w:rsidRPr="002F5E8E">
              <w:rPr>
                <w:lang w:eastAsia="en-US"/>
              </w:rPr>
              <w:t xml:space="preserve"> КР от 2 апреля 2015 года № 69</w:t>
            </w:r>
            <w:r w:rsidR="00CB0C11">
              <w:rPr>
                <w:lang w:val="ky-KG" w:eastAsia="en-US"/>
              </w:rPr>
              <w:t xml:space="preserve">, </w:t>
            </w:r>
            <w:r w:rsidR="00534671" w:rsidRPr="002F5E8E">
              <w:rPr>
                <w:lang w:eastAsia="en-US"/>
              </w:rPr>
              <w:t xml:space="preserve">Технический регламент «Безопасность зданий и сооружений» </w:t>
            </w:r>
            <w:r w:rsidR="00534671" w:rsidRPr="002624AD">
              <w:rPr>
                <w:lang w:eastAsia="en-US"/>
              </w:rPr>
              <w:t>признан утратившим силу</w:t>
            </w:r>
            <w:r w:rsidR="00534671" w:rsidRPr="002F5E8E">
              <w:rPr>
                <w:lang w:eastAsia="en-US"/>
              </w:rPr>
              <w:t xml:space="preserve"> с даты всту</w:t>
            </w:r>
            <w:r w:rsidR="0082056D" w:rsidRPr="002F5E8E">
              <w:rPr>
                <w:lang w:eastAsia="en-US"/>
              </w:rPr>
              <w:t>п</w:t>
            </w:r>
            <w:r w:rsidR="00534671" w:rsidRPr="002F5E8E">
              <w:rPr>
                <w:lang w:eastAsia="en-US"/>
              </w:rPr>
              <w:t>ления в силу соответствующих технических регламентов Таможенного союзана территории Кыргызской Республики</w:t>
            </w:r>
            <w:r w:rsidR="0082056D" w:rsidRPr="002F5E8E">
              <w:rPr>
                <w:lang w:eastAsia="en-US"/>
              </w:rPr>
              <w:t xml:space="preserve">. </w:t>
            </w:r>
            <w:r w:rsidR="0082056D" w:rsidRPr="002F5E8E">
              <w:rPr>
                <w:lang w:eastAsia="en-US"/>
              </w:rPr>
              <w:lastRenderedPageBreak/>
              <w:t xml:space="preserve">Между тем по настоящее время не принят </w:t>
            </w:r>
            <w:proofErr w:type="spellStart"/>
            <w:r w:rsidR="0082056D" w:rsidRPr="002F5E8E">
              <w:rPr>
                <w:lang w:eastAsia="en-US"/>
              </w:rPr>
              <w:t>техрегламент</w:t>
            </w:r>
            <w:proofErr w:type="spellEnd"/>
            <w:r w:rsidR="0082056D" w:rsidRPr="002F5E8E">
              <w:rPr>
                <w:lang w:eastAsia="en-US"/>
              </w:rPr>
              <w:t xml:space="preserve"> Таможенного союза, следовательно указанный Технический регламент «Безопасность зданий и сооружений</w:t>
            </w:r>
            <w:proofErr w:type="gramStart"/>
            <w:r w:rsidR="0082056D" w:rsidRPr="002F5E8E">
              <w:rPr>
                <w:lang w:eastAsia="en-US"/>
              </w:rPr>
              <w:t>»</w:t>
            </w:r>
            <w:r w:rsidR="00BB7E60">
              <w:rPr>
                <w:lang w:eastAsia="en-US"/>
              </w:rPr>
              <w:t>и</w:t>
            </w:r>
            <w:proofErr w:type="gramEnd"/>
            <w:r w:rsidR="00BB7E60">
              <w:rPr>
                <w:lang w:eastAsia="en-US"/>
              </w:rPr>
              <w:t xml:space="preserve"> </w:t>
            </w:r>
            <w:r w:rsidR="00E878D5" w:rsidRPr="00935919">
              <w:t>«</w:t>
            </w:r>
            <w:r w:rsidR="00BB7E60">
              <w:rPr>
                <w:lang w:eastAsia="en-US"/>
              </w:rPr>
              <w:t>Безопа</w:t>
            </w:r>
            <w:r w:rsidR="00E878D5">
              <w:rPr>
                <w:lang w:eastAsia="en-US"/>
              </w:rPr>
              <w:t>с</w:t>
            </w:r>
            <w:r w:rsidR="00BB7E60">
              <w:rPr>
                <w:lang w:eastAsia="en-US"/>
              </w:rPr>
              <w:t>ность строительных материалов</w:t>
            </w:r>
            <w:r w:rsidR="00E878D5" w:rsidRPr="002F5E8E">
              <w:rPr>
                <w:lang w:eastAsia="en-US"/>
              </w:rPr>
              <w:t>»</w:t>
            </w:r>
            <w:r w:rsidR="0082056D" w:rsidRPr="002F5E8E">
              <w:rPr>
                <w:lang w:eastAsia="en-US"/>
              </w:rPr>
              <w:t>действу</w:t>
            </w:r>
            <w:r w:rsidR="00E878D5">
              <w:rPr>
                <w:lang w:eastAsia="en-US"/>
              </w:rPr>
              <w:t>ю</w:t>
            </w:r>
            <w:r w:rsidR="0082056D" w:rsidRPr="002F5E8E">
              <w:rPr>
                <w:lang w:eastAsia="en-US"/>
              </w:rPr>
              <w:t>т на территории Кыргызской Республики.</w:t>
            </w:r>
          </w:p>
          <w:p w:rsidR="004C6845" w:rsidRPr="002F5E8E" w:rsidRDefault="004C6845" w:rsidP="002F5E8E">
            <w:pPr>
              <w:spacing w:line="204" w:lineRule="auto"/>
              <w:ind w:firstLine="458"/>
              <w:jc w:val="both"/>
              <w:rPr>
                <w:lang w:eastAsia="en-US"/>
              </w:rPr>
            </w:pPr>
          </w:p>
          <w:p w:rsidR="00534671" w:rsidRPr="002F5E8E" w:rsidRDefault="00725D62" w:rsidP="002F5E8E">
            <w:pPr>
              <w:spacing w:line="204" w:lineRule="auto"/>
              <w:ind w:firstLine="458"/>
              <w:jc w:val="both"/>
              <w:rPr>
                <w:lang w:eastAsia="en-US"/>
              </w:rPr>
            </w:pPr>
            <w:r w:rsidRPr="002F5E8E">
              <w:rPr>
                <w:b/>
                <w:lang w:eastAsia="en-US"/>
              </w:rPr>
              <w:t>7.</w:t>
            </w:r>
            <w:r w:rsidR="00B05FA6" w:rsidRPr="002F5E8E">
              <w:rPr>
                <w:b/>
                <w:lang w:eastAsia="en-US"/>
              </w:rPr>
              <w:t>Принято</w:t>
            </w:r>
            <w:r w:rsidR="00874FAD" w:rsidRPr="002F5E8E">
              <w:rPr>
                <w:b/>
                <w:lang w:eastAsia="en-US"/>
              </w:rPr>
              <w:t>.</w:t>
            </w:r>
            <w:r w:rsidR="00E878D5">
              <w:rPr>
                <w:lang w:eastAsia="en-US"/>
              </w:rPr>
              <w:t xml:space="preserve">Приложение А дополнен примечанием, указывающие сокращения. </w:t>
            </w:r>
            <w:r w:rsidR="00C13097" w:rsidRPr="002F5E8E">
              <w:rPr>
                <w:lang w:eastAsia="en-US"/>
              </w:rPr>
              <w:t>Кроме того</w:t>
            </w:r>
            <w:r w:rsidR="00E958AC" w:rsidRPr="002F5E8E">
              <w:rPr>
                <w:lang w:eastAsia="en-US"/>
              </w:rPr>
              <w:t xml:space="preserve">, </w:t>
            </w:r>
            <w:r w:rsidR="00C13097" w:rsidRPr="002F5E8E">
              <w:rPr>
                <w:lang w:eastAsia="en-US"/>
              </w:rPr>
              <w:t>п</w:t>
            </w:r>
            <w:r w:rsidR="00A139DD" w:rsidRPr="002F5E8E">
              <w:rPr>
                <w:lang w:eastAsia="en-US"/>
              </w:rPr>
              <w:t xml:space="preserve">олное название </w:t>
            </w:r>
            <w:r w:rsidR="00BB2B5D" w:rsidRPr="002F5E8E">
              <w:rPr>
                <w:lang w:eastAsia="en-US"/>
              </w:rPr>
              <w:t xml:space="preserve">сокращений </w:t>
            </w:r>
            <w:r w:rsidR="00A139DD" w:rsidRPr="002F5E8E">
              <w:rPr>
                <w:lang w:eastAsia="en-US"/>
              </w:rPr>
              <w:t>прив</w:t>
            </w:r>
            <w:r w:rsidR="00E878D5">
              <w:rPr>
                <w:lang w:eastAsia="en-US"/>
              </w:rPr>
              <w:t xml:space="preserve">едены </w:t>
            </w:r>
            <w:r w:rsidR="00A139DD" w:rsidRPr="002F5E8E">
              <w:rPr>
                <w:lang w:eastAsia="en-US"/>
              </w:rPr>
              <w:t>при его первом упоминании в нормативном документе</w:t>
            </w:r>
            <w:r w:rsidR="00BB2B5D" w:rsidRPr="002F5E8E">
              <w:rPr>
                <w:lang w:eastAsia="en-US"/>
              </w:rPr>
              <w:t>.</w:t>
            </w:r>
          </w:p>
          <w:p w:rsidR="00BB2B5D" w:rsidRDefault="00BB2B5D" w:rsidP="00F760BE">
            <w:pPr>
              <w:spacing w:line="204" w:lineRule="auto"/>
              <w:ind w:firstLine="458"/>
              <w:jc w:val="both"/>
              <w:rPr>
                <w:lang w:eastAsia="en-US"/>
              </w:rPr>
            </w:pPr>
            <w:r w:rsidRPr="002F5E8E">
              <w:rPr>
                <w:b/>
                <w:lang w:eastAsia="en-US"/>
              </w:rPr>
              <w:t xml:space="preserve">8. </w:t>
            </w:r>
            <w:r w:rsidR="00BD1DD9" w:rsidRPr="002F5E8E">
              <w:rPr>
                <w:b/>
                <w:lang w:eastAsia="en-US"/>
              </w:rPr>
              <w:t>Принято</w:t>
            </w:r>
            <w:r w:rsidR="00BD1DD9" w:rsidRPr="002F5E8E">
              <w:rPr>
                <w:lang w:eastAsia="en-US"/>
              </w:rPr>
              <w:t xml:space="preserve"> В пункт 1.2 внесены</w:t>
            </w:r>
            <w:r w:rsidR="00BD1DD9">
              <w:rPr>
                <w:lang w:eastAsia="en-US"/>
              </w:rPr>
              <w:t xml:space="preserve"> изменения с учетом пункта 5.3 и Приложения М1.</w:t>
            </w:r>
          </w:p>
          <w:p w:rsidR="00BD1DD9" w:rsidRDefault="00BD1DD9" w:rsidP="00F760BE">
            <w:pPr>
              <w:spacing w:line="204" w:lineRule="auto"/>
              <w:ind w:firstLine="458"/>
              <w:jc w:val="both"/>
              <w:rPr>
                <w:lang w:eastAsia="en-US"/>
              </w:rPr>
            </w:pPr>
          </w:p>
          <w:p w:rsidR="00BD1DD9" w:rsidRDefault="00BD1DD9" w:rsidP="00F760BE">
            <w:pPr>
              <w:spacing w:line="204" w:lineRule="auto"/>
              <w:ind w:firstLine="458"/>
              <w:jc w:val="both"/>
              <w:rPr>
                <w:lang w:eastAsia="en-US"/>
              </w:rPr>
            </w:pPr>
          </w:p>
          <w:p w:rsidR="00BD1DD9" w:rsidRPr="004C6845" w:rsidRDefault="00BD1DD9" w:rsidP="00F760BE">
            <w:pPr>
              <w:spacing w:line="204" w:lineRule="auto"/>
              <w:ind w:firstLine="458"/>
              <w:jc w:val="both"/>
              <w:rPr>
                <w:lang w:eastAsia="en-US"/>
              </w:rPr>
            </w:pPr>
          </w:p>
          <w:p w:rsidR="00BD1DD9" w:rsidRPr="004C6845" w:rsidRDefault="00AF2870" w:rsidP="00F760BE">
            <w:pPr>
              <w:spacing w:line="204" w:lineRule="auto"/>
              <w:ind w:firstLine="458"/>
              <w:jc w:val="both"/>
              <w:rPr>
                <w:lang w:eastAsia="en-US"/>
              </w:rPr>
            </w:pPr>
            <w:r w:rsidRPr="00F760BE">
              <w:rPr>
                <w:b/>
                <w:lang w:eastAsia="en-US"/>
              </w:rPr>
              <w:t>9.</w:t>
            </w:r>
            <w:r w:rsidR="002624AD" w:rsidRPr="00F760BE">
              <w:rPr>
                <w:b/>
                <w:lang w:eastAsia="en-US"/>
              </w:rPr>
              <w:t xml:space="preserve"> Принято.</w:t>
            </w:r>
            <w:r w:rsidR="002624AD">
              <w:rPr>
                <w:lang w:eastAsia="en-US"/>
              </w:rPr>
              <w:t xml:space="preserve"> Пересмотрен. </w:t>
            </w:r>
          </w:p>
          <w:p w:rsidR="00BD1DD9" w:rsidRDefault="00BD1DD9" w:rsidP="00F760BE">
            <w:pPr>
              <w:spacing w:line="204" w:lineRule="auto"/>
              <w:ind w:firstLine="458"/>
              <w:jc w:val="both"/>
              <w:rPr>
                <w:lang w:eastAsia="en-US"/>
              </w:rPr>
            </w:pPr>
          </w:p>
          <w:p w:rsidR="00E878D5" w:rsidRDefault="00E878D5" w:rsidP="00F760BE">
            <w:pPr>
              <w:spacing w:line="204" w:lineRule="auto"/>
              <w:ind w:firstLine="458"/>
              <w:jc w:val="both"/>
              <w:rPr>
                <w:lang w:eastAsia="en-US"/>
              </w:rPr>
            </w:pPr>
            <w:bookmarkStart w:id="0" w:name="_GoBack"/>
            <w:bookmarkEnd w:id="0"/>
          </w:p>
          <w:p w:rsidR="00E878D5" w:rsidRPr="004C6845" w:rsidRDefault="00E878D5" w:rsidP="00F760BE">
            <w:pPr>
              <w:spacing w:line="204" w:lineRule="auto"/>
              <w:ind w:firstLine="458"/>
              <w:jc w:val="both"/>
              <w:rPr>
                <w:lang w:eastAsia="en-US"/>
              </w:rPr>
            </w:pPr>
          </w:p>
          <w:p w:rsidR="00BD1DD9" w:rsidRPr="004C6845" w:rsidRDefault="00786AF7" w:rsidP="00F760BE">
            <w:pPr>
              <w:spacing w:line="204" w:lineRule="auto"/>
              <w:ind w:firstLine="458"/>
              <w:jc w:val="both"/>
              <w:rPr>
                <w:lang w:eastAsia="en-US"/>
              </w:rPr>
            </w:pPr>
            <w:r w:rsidRPr="004C6845">
              <w:rPr>
                <w:lang w:eastAsia="en-US"/>
              </w:rPr>
              <w:t>10. Замечания и предложения Минюста рассмотрены и по результатам подготовлен настоящий Свод замечаний и предложений.</w:t>
            </w:r>
          </w:p>
          <w:p w:rsidR="00BD1DD9" w:rsidRDefault="00BD1DD9" w:rsidP="00F760BE">
            <w:pPr>
              <w:spacing w:line="204" w:lineRule="auto"/>
              <w:ind w:firstLine="458"/>
              <w:jc w:val="both"/>
              <w:rPr>
                <w:lang w:eastAsia="en-US"/>
              </w:rPr>
            </w:pPr>
          </w:p>
          <w:p w:rsidR="00BD1DD9" w:rsidRDefault="00BD1DD9" w:rsidP="00BD1DD9">
            <w:pPr>
              <w:spacing w:line="204" w:lineRule="auto"/>
              <w:rPr>
                <w:lang w:eastAsia="en-US"/>
              </w:rPr>
            </w:pPr>
          </w:p>
          <w:p w:rsidR="002624AD" w:rsidRDefault="002624AD" w:rsidP="00BD1DD9">
            <w:pPr>
              <w:spacing w:line="204" w:lineRule="auto"/>
              <w:rPr>
                <w:lang w:eastAsia="en-US"/>
              </w:rPr>
            </w:pPr>
          </w:p>
        </w:tc>
      </w:tr>
      <w:tr w:rsidR="002624AD" w:rsidRPr="00B0366A" w:rsidTr="00C61B29">
        <w:trPr>
          <w:jc w:val="center"/>
        </w:trPr>
        <w:tc>
          <w:tcPr>
            <w:tcW w:w="562" w:type="dxa"/>
          </w:tcPr>
          <w:p w:rsidR="002624AD" w:rsidRPr="00DA65BB" w:rsidRDefault="002624AD" w:rsidP="00662D3E">
            <w:pPr>
              <w:tabs>
                <w:tab w:val="left" w:pos="0"/>
              </w:tabs>
              <w:ind w:right="-2"/>
              <w:jc w:val="center"/>
            </w:pPr>
          </w:p>
        </w:tc>
        <w:tc>
          <w:tcPr>
            <w:tcW w:w="3544" w:type="dxa"/>
          </w:tcPr>
          <w:p w:rsidR="002624AD" w:rsidRDefault="002624AD" w:rsidP="002624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Министерства юстиции КР </w:t>
            </w:r>
          </w:p>
          <w:p w:rsidR="002624AD" w:rsidRDefault="002624AD" w:rsidP="002624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№ 02-5/20-1981 от 13.02.2019</w:t>
            </w:r>
          </w:p>
          <w:p w:rsidR="002624AD" w:rsidRDefault="002624AD" w:rsidP="002624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Министр юстиции Кыргызской Республики М.Т. Джаманкулов</w:t>
            </w:r>
          </w:p>
          <w:p w:rsidR="002624AD" w:rsidRDefault="002624AD" w:rsidP="002D06EA">
            <w:pPr>
              <w:jc w:val="both"/>
              <w:rPr>
                <w:lang w:eastAsia="en-US"/>
              </w:rPr>
            </w:pPr>
          </w:p>
        </w:tc>
        <w:tc>
          <w:tcPr>
            <w:tcW w:w="6521" w:type="dxa"/>
          </w:tcPr>
          <w:p w:rsidR="002624AD" w:rsidRDefault="002624AD" w:rsidP="002624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При повторном рассмотрении согласован без замечаний и предложений. </w:t>
            </w:r>
          </w:p>
          <w:p w:rsidR="002624AD" w:rsidRDefault="002624AD" w:rsidP="002624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Исходя из итогов проведенной экспертизы проекта приказа Государственного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 норм по естественному и искусственному освещению» выносится положительное заключение.</w:t>
            </w:r>
          </w:p>
        </w:tc>
        <w:tc>
          <w:tcPr>
            <w:tcW w:w="4677" w:type="dxa"/>
          </w:tcPr>
          <w:p w:rsidR="002624AD" w:rsidRPr="00EB0780" w:rsidRDefault="002624AD" w:rsidP="00E43503">
            <w:pPr>
              <w:spacing w:after="60"/>
              <w:ind w:firstLine="567"/>
              <w:jc w:val="both"/>
              <w:rPr>
                <w:b/>
                <w:lang w:eastAsia="en-US"/>
              </w:rPr>
            </w:pPr>
          </w:p>
        </w:tc>
      </w:tr>
      <w:tr w:rsidR="002624AD" w:rsidRPr="00B0366A" w:rsidTr="00374E13">
        <w:trPr>
          <w:trHeight w:val="8499"/>
          <w:jc w:val="center"/>
        </w:trPr>
        <w:tc>
          <w:tcPr>
            <w:tcW w:w="562" w:type="dxa"/>
          </w:tcPr>
          <w:p w:rsidR="002624AD" w:rsidRPr="002624AD" w:rsidRDefault="00E878D5" w:rsidP="00662D3E">
            <w:pPr>
              <w:tabs>
                <w:tab w:val="left" w:pos="0"/>
              </w:tabs>
              <w:ind w:right="-2"/>
              <w:jc w:val="center"/>
            </w:pPr>
            <w:r>
              <w:lastRenderedPageBreak/>
              <w:t>6</w:t>
            </w:r>
          </w:p>
        </w:tc>
        <w:tc>
          <w:tcPr>
            <w:tcW w:w="3544" w:type="dxa"/>
          </w:tcPr>
          <w:p w:rsidR="002624AD" w:rsidRDefault="002624AD" w:rsidP="002624A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Научно- исследовательский институт строительной физики Российской академии архитектуры и строительных наук (РАССН) от 04. 02.2019 года  №06/22</w:t>
            </w:r>
          </w:p>
        </w:tc>
        <w:tc>
          <w:tcPr>
            <w:tcW w:w="6521" w:type="dxa"/>
          </w:tcPr>
          <w:p w:rsidR="002624AD" w:rsidRPr="0070122D" w:rsidRDefault="002624AD" w:rsidP="0070122D">
            <w:pPr>
              <w:jc w:val="both"/>
              <w:rPr>
                <w:lang w:eastAsia="en-US"/>
              </w:rPr>
            </w:pPr>
            <w:r w:rsidRPr="0070122D">
              <w:rPr>
                <w:lang w:eastAsia="en-US"/>
              </w:rPr>
              <w:t>Проект СН КР 23-05:2019 составлен грамотно и отражает современные нормы искус</w:t>
            </w:r>
            <w:r w:rsidR="0070122D" w:rsidRPr="0070122D">
              <w:rPr>
                <w:lang w:eastAsia="en-US"/>
              </w:rPr>
              <w:t>с</w:t>
            </w:r>
            <w:r w:rsidRPr="0070122D">
              <w:rPr>
                <w:lang w:eastAsia="en-US"/>
              </w:rPr>
              <w:t>твенного и естественного освещения на основе общепринятых показателей</w:t>
            </w:r>
            <w:r w:rsidR="0070122D" w:rsidRPr="0070122D">
              <w:rPr>
                <w:lang w:eastAsia="en-US"/>
              </w:rPr>
              <w:t>.</w:t>
            </w:r>
          </w:p>
          <w:p w:rsidR="0070122D" w:rsidRDefault="0070122D" w:rsidP="0070122D">
            <w:pPr>
              <w:jc w:val="both"/>
              <w:rPr>
                <w:lang w:eastAsia="en-US"/>
              </w:rPr>
            </w:pPr>
            <w:r w:rsidRPr="0070122D">
              <w:rPr>
                <w:lang w:eastAsia="en-US"/>
              </w:rPr>
              <w:t>В области естественного освещения проект адаптирован к световому климату Кыргызской Республики.</w:t>
            </w:r>
          </w:p>
          <w:p w:rsidR="0070122D" w:rsidRDefault="0070122D" w:rsidP="0070122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Внедрение СН КР 23-05:2019 в практику строительства позволит повысить комфортность освещения зданий и сооружений и будет способствовать рациональному расходу электроэнергии.</w:t>
            </w:r>
          </w:p>
          <w:p w:rsidR="00935919" w:rsidRDefault="00374E13" w:rsidP="00374E13">
            <w:pPr>
              <w:jc w:val="both"/>
              <w:rPr>
                <w:lang w:val="ky-KG"/>
              </w:rPr>
            </w:pPr>
            <w:r>
              <w:rPr>
                <w:lang w:val="ky-KG" w:eastAsia="en-US"/>
              </w:rPr>
              <w:t xml:space="preserve">      1</w:t>
            </w:r>
            <w:r w:rsidR="0070122D">
              <w:rPr>
                <w:lang w:eastAsia="en-US"/>
              </w:rPr>
              <w:t>. В приложении А заменить СП 23-102-2003 «Естественное освещение жилых и общественных зданий» на обновленный документ СП 367.1325800.2017 «Здания жилые и общественные. Правила проектирования естественного и совмещенного освещения.»</w:t>
            </w:r>
            <w:r w:rsidR="00E878D5">
              <w:rPr>
                <w:lang w:eastAsia="en-US"/>
              </w:rPr>
              <w:t xml:space="preserve"> и</w:t>
            </w:r>
            <w:r w:rsidR="001148EF" w:rsidRPr="001148EF">
              <w:t xml:space="preserve"> Приложение А дополнить СП 323.1325800.2017. «Территории селитебные. Правила проектирования наружного освещения», в котором отражены правила расчета наружного освещения городских территорий - улиц, дорог, площадей, парков и дворовых пространств</w:t>
            </w:r>
            <w:r w:rsidR="00E878D5">
              <w:t xml:space="preserve">и </w:t>
            </w:r>
            <w:r w:rsidR="001148EF" w:rsidRPr="001148EF">
              <w:t xml:space="preserve"> дополнить СанПиН 2.2.1/2.1.1.2585-10 Изменения и дополнение №1 к СанПиН 2.2.1/2.1.1.1278-03 «Гигиенические требования к естественному, искусственному и совмещенному освещению жилых и общественных зданий»</w:t>
            </w:r>
            <w:r w:rsidR="00935919">
              <w:rPr>
                <w:lang w:val="ky-KG"/>
              </w:rPr>
              <w:t>.</w:t>
            </w:r>
          </w:p>
          <w:p w:rsidR="001148EF" w:rsidRDefault="001148EF" w:rsidP="00E878D5">
            <w:pPr>
              <w:pStyle w:val="a4"/>
              <w:numPr>
                <w:ilvl w:val="0"/>
                <w:numId w:val="17"/>
              </w:numPr>
              <w:jc w:val="both"/>
              <w:rPr>
                <w:lang w:eastAsia="en-US"/>
              </w:rPr>
            </w:pPr>
            <w:r w:rsidRPr="001148EF">
              <w:t xml:space="preserve"> В пункте 5.14 заменить ссылку СП 23-102 на СП 367.1325800. </w:t>
            </w:r>
          </w:p>
          <w:p w:rsidR="00E878D5" w:rsidRDefault="00E878D5" w:rsidP="00E878D5">
            <w:pPr>
              <w:pStyle w:val="a4"/>
              <w:ind w:left="1080"/>
              <w:jc w:val="both"/>
              <w:rPr>
                <w:lang w:eastAsia="en-US"/>
              </w:rPr>
            </w:pPr>
          </w:p>
          <w:p w:rsidR="001148EF" w:rsidRDefault="00E878D5" w:rsidP="00E878D5">
            <w:pPr>
              <w:pStyle w:val="a4"/>
              <w:jc w:val="both"/>
              <w:rPr>
                <w:lang w:eastAsia="en-US"/>
              </w:rPr>
            </w:pPr>
            <w:r>
              <w:t>3.</w:t>
            </w:r>
            <w:r w:rsidR="001148EF" w:rsidRPr="001148EF">
              <w:t xml:space="preserve"> Дополнить пунктом 11.1.16 следующего содержания: «11.1.16 Расчет наружного освещения проводится по методике, изложенной в СП 323.1325800».</w:t>
            </w:r>
          </w:p>
          <w:p w:rsidR="00E878D5" w:rsidRPr="001148EF" w:rsidRDefault="00E878D5" w:rsidP="00E878D5">
            <w:pPr>
              <w:pStyle w:val="a4"/>
              <w:jc w:val="both"/>
              <w:rPr>
                <w:lang w:eastAsia="en-US"/>
              </w:rPr>
            </w:pPr>
          </w:p>
          <w:p w:rsidR="00374E13" w:rsidRPr="00374E13" w:rsidRDefault="001148EF" w:rsidP="00FE69F0">
            <w:pPr>
              <w:pStyle w:val="a4"/>
              <w:numPr>
                <w:ilvl w:val="0"/>
                <w:numId w:val="15"/>
              </w:numPr>
              <w:jc w:val="both"/>
              <w:rPr>
                <w:lang w:eastAsia="en-US"/>
              </w:rPr>
            </w:pPr>
            <w:r w:rsidRPr="00374E13">
              <w:t xml:space="preserve"> - В позиции 62</w:t>
            </w:r>
            <w:r w:rsidR="00374E13">
              <w:rPr>
                <w:lang w:val="ky-KG"/>
              </w:rPr>
              <w:t xml:space="preserve"> и 74</w:t>
            </w:r>
            <w:r w:rsidRPr="00374E13">
              <w:t xml:space="preserve"> Приложения </w:t>
            </w:r>
            <w:r w:rsidR="00374E13">
              <w:rPr>
                <w:lang w:val="ky-KG"/>
              </w:rPr>
              <w:t xml:space="preserve">Б </w:t>
            </w:r>
            <w:r w:rsidRPr="00374E13">
              <w:rPr>
                <w:lang w:val="ky-KG"/>
              </w:rPr>
              <w:t xml:space="preserve">исправить </w:t>
            </w:r>
            <w:r w:rsidRPr="00374E13">
              <w:t>допущенную опечатку</w:t>
            </w:r>
            <w:r w:rsidR="00374E13">
              <w:rPr>
                <w:lang w:val="ky-KG"/>
              </w:rPr>
              <w:t>.</w:t>
            </w:r>
          </w:p>
          <w:p w:rsidR="0070122D" w:rsidRPr="001148EF" w:rsidRDefault="001148EF" w:rsidP="001148EF">
            <w:pPr>
              <w:pStyle w:val="a4"/>
              <w:numPr>
                <w:ilvl w:val="0"/>
                <w:numId w:val="15"/>
              </w:numPr>
              <w:jc w:val="both"/>
              <w:rPr>
                <w:lang w:eastAsia="en-US"/>
              </w:rPr>
            </w:pPr>
            <w:r w:rsidRPr="001148EF">
              <w:rPr>
                <w:lang w:val="ky-KG"/>
              </w:rPr>
              <w:t xml:space="preserve">С </w:t>
            </w:r>
            <w:r w:rsidRPr="001148EF">
              <w:t xml:space="preserve">учетом сделанных замечаний документ рекомендуется к утверждению. </w:t>
            </w:r>
          </w:p>
        </w:tc>
        <w:tc>
          <w:tcPr>
            <w:tcW w:w="4677" w:type="dxa"/>
          </w:tcPr>
          <w:p w:rsidR="002624AD" w:rsidRDefault="002624AD" w:rsidP="00E43503">
            <w:pPr>
              <w:spacing w:after="60"/>
              <w:ind w:firstLine="567"/>
              <w:jc w:val="both"/>
              <w:rPr>
                <w:b/>
                <w:lang w:eastAsia="en-US"/>
              </w:rPr>
            </w:pPr>
          </w:p>
          <w:p w:rsidR="00374E13" w:rsidRDefault="00374E13" w:rsidP="00E43503">
            <w:pPr>
              <w:spacing w:after="60"/>
              <w:ind w:firstLine="567"/>
              <w:jc w:val="both"/>
              <w:rPr>
                <w:b/>
                <w:lang w:eastAsia="en-US"/>
              </w:rPr>
            </w:pPr>
          </w:p>
          <w:p w:rsidR="00374E13" w:rsidRDefault="00374E13" w:rsidP="00E43503">
            <w:pPr>
              <w:spacing w:after="60"/>
              <w:ind w:firstLine="567"/>
              <w:jc w:val="both"/>
              <w:rPr>
                <w:b/>
                <w:lang w:eastAsia="en-US"/>
              </w:rPr>
            </w:pPr>
          </w:p>
          <w:p w:rsidR="00374E13" w:rsidRDefault="00374E13" w:rsidP="00E43503">
            <w:pPr>
              <w:spacing w:after="60"/>
              <w:ind w:firstLine="567"/>
              <w:jc w:val="both"/>
              <w:rPr>
                <w:b/>
                <w:lang w:eastAsia="en-US"/>
              </w:rPr>
            </w:pPr>
          </w:p>
          <w:p w:rsidR="00374E13" w:rsidRDefault="00374E13" w:rsidP="00E43503">
            <w:pPr>
              <w:spacing w:after="60"/>
              <w:ind w:firstLine="567"/>
              <w:jc w:val="both"/>
              <w:rPr>
                <w:b/>
                <w:lang w:eastAsia="en-US"/>
              </w:rPr>
            </w:pPr>
          </w:p>
          <w:p w:rsidR="00374E13" w:rsidRDefault="00374E13" w:rsidP="00E43503">
            <w:pPr>
              <w:spacing w:after="60"/>
              <w:ind w:firstLine="567"/>
              <w:jc w:val="both"/>
              <w:rPr>
                <w:b/>
                <w:lang w:eastAsia="en-US"/>
              </w:rPr>
            </w:pPr>
          </w:p>
          <w:p w:rsidR="00374E13" w:rsidRDefault="00374E13" w:rsidP="00E878D5">
            <w:pPr>
              <w:pStyle w:val="a4"/>
              <w:numPr>
                <w:ilvl w:val="0"/>
                <w:numId w:val="16"/>
              </w:numPr>
              <w:spacing w:after="60"/>
              <w:ind w:left="318"/>
              <w:jc w:val="both"/>
              <w:rPr>
                <w:lang w:val="ky-KG" w:eastAsia="en-US"/>
              </w:rPr>
            </w:pPr>
            <w:r w:rsidRPr="00374E13">
              <w:rPr>
                <w:lang w:val="ky-KG" w:eastAsia="en-US"/>
              </w:rPr>
              <w:t>Принято.</w:t>
            </w:r>
            <w:r>
              <w:rPr>
                <w:lang w:eastAsia="en-US"/>
              </w:rPr>
              <w:t xml:space="preserve"> СП 367.1325800.2017</w:t>
            </w:r>
            <w:r w:rsidR="00E878D5">
              <w:rPr>
                <w:lang w:eastAsia="en-US"/>
              </w:rPr>
              <w:t>, СП 3</w:t>
            </w:r>
            <w:r w:rsidR="00E878D5">
              <w:rPr>
                <w:lang w:val="ky-KG" w:eastAsia="en-US"/>
              </w:rPr>
              <w:t>23</w:t>
            </w:r>
            <w:r w:rsidR="00E878D5">
              <w:rPr>
                <w:lang w:eastAsia="en-US"/>
              </w:rPr>
              <w:t xml:space="preserve">.1325800.2017, </w:t>
            </w:r>
            <w:r w:rsidR="00E878D5" w:rsidRPr="00935919">
              <w:t xml:space="preserve">СанПиН 2.2.1/2.1.1.2585-10 Изменения и дополнение №1 к СанПиН 2.2.1/2.1.1.1278-03 «Гигиенические требования к естественному, искусственному и совмещенному освещению жилых и общественных зданий» </w:t>
            </w:r>
            <w:r w:rsidR="00E878D5" w:rsidRPr="00935919">
              <w:rPr>
                <w:lang w:val="ky-KG" w:eastAsia="en-US"/>
              </w:rPr>
              <w:t>дополнен</w:t>
            </w:r>
            <w:r w:rsidR="00E878D5">
              <w:rPr>
                <w:lang w:val="ky-KG" w:eastAsia="en-US"/>
              </w:rPr>
              <w:t>ы</w:t>
            </w:r>
            <w:r w:rsidR="00E878D5" w:rsidRPr="00935919">
              <w:rPr>
                <w:lang w:val="ky-KG" w:eastAsia="en-US"/>
              </w:rPr>
              <w:t xml:space="preserve"> в приложении А</w:t>
            </w:r>
            <w:proofErr w:type="gramStart"/>
            <w:r w:rsidR="00E878D5">
              <w:rPr>
                <w:lang w:val="ky-KG" w:eastAsia="en-US"/>
              </w:rPr>
              <w:t>,в</w:t>
            </w:r>
            <w:proofErr w:type="gramEnd"/>
            <w:r w:rsidR="00E878D5" w:rsidRPr="00935919">
              <w:rPr>
                <w:lang w:val="ky-KG" w:eastAsia="en-US"/>
              </w:rPr>
              <w:t xml:space="preserve"> качестве нормативного документа стран ЕАЭС и для </w:t>
            </w:r>
            <w:r w:rsidR="00E878D5">
              <w:rPr>
                <w:lang w:val="ky-KG" w:eastAsia="en-US"/>
              </w:rPr>
              <w:t xml:space="preserve">рекомендуемого </w:t>
            </w:r>
            <w:r w:rsidR="00E878D5" w:rsidRPr="00935919">
              <w:rPr>
                <w:lang w:val="ky-KG" w:eastAsia="en-US"/>
              </w:rPr>
              <w:t>использования в качестве свод правил.</w:t>
            </w:r>
          </w:p>
          <w:p w:rsidR="00E878D5" w:rsidRDefault="00E878D5" w:rsidP="00E878D5">
            <w:pPr>
              <w:pStyle w:val="a4"/>
              <w:spacing w:after="60"/>
              <w:ind w:left="318"/>
              <w:jc w:val="both"/>
              <w:rPr>
                <w:lang w:val="ky-KG" w:eastAsia="en-US"/>
              </w:rPr>
            </w:pPr>
          </w:p>
          <w:p w:rsidR="00935919" w:rsidRPr="00935919" w:rsidRDefault="00935919" w:rsidP="00E878D5">
            <w:pPr>
              <w:pStyle w:val="a4"/>
              <w:numPr>
                <w:ilvl w:val="0"/>
                <w:numId w:val="16"/>
              </w:numPr>
              <w:spacing w:after="60"/>
              <w:ind w:left="460"/>
              <w:jc w:val="both"/>
              <w:rPr>
                <w:lang w:val="ky-KG" w:eastAsia="en-US"/>
              </w:rPr>
            </w:pPr>
            <w:r>
              <w:rPr>
                <w:lang w:val="ky-KG" w:eastAsia="en-US"/>
              </w:rPr>
              <w:t xml:space="preserve">Принято. В редакции </w:t>
            </w:r>
            <w:r w:rsidR="00BB7E60" w:rsidRPr="00935919">
              <w:t>«</w:t>
            </w:r>
            <w:r>
              <w:rPr>
                <w:lang w:val="ky-KG" w:eastAsia="en-US"/>
              </w:rPr>
              <w:t xml:space="preserve">5.14. </w:t>
            </w:r>
            <w:r w:rsidRPr="00935919">
              <w:t>Расчет естественного освещения помещений проводится согласно методике, приведенной в СП 367.1325800</w:t>
            </w:r>
            <w:r w:rsidR="00BB7E60" w:rsidRPr="00935919">
              <w:t>»</w:t>
            </w:r>
            <w:r w:rsidRPr="00935919">
              <w:t>.</w:t>
            </w:r>
          </w:p>
          <w:p w:rsidR="00935919" w:rsidRPr="00BB7E60" w:rsidRDefault="00935919" w:rsidP="00E878D5">
            <w:pPr>
              <w:pStyle w:val="a8"/>
              <w:numPr>
                <w:ilvl w:val="0"/>
                <w:numId w:val="16"/>
              </w:numPr>
              <w:spacing w:before="0" w:beforeAutospacing="0" w:after="0" w:afterAutospacing="0"/>
              <w:ind w:left="460"/>
              <w:jc w:val="both"/>
              <w:rPr>
                <w:bCs/>
              </w:rPr>
            </w:pPr>
            <w:r>
              <w:rPr>
                <w:lang w:val="ky-KG" w:eastAsia="en-US"/>
              </w:rPr>
              <w:t xml:space="preserve">Принято. В редакции </w:t>
            </w:r>
            <w:r w:rsidR="00BB7E60" w:rsidRPr="00BB7E60">
              <w:t>«</w:t>
            </w:r>
            <w:r w:rsidRPr="00BB7E60">
              <w:rPr>
                <w:bCs/>
              </w:rPr>
              <w:t xml:space="preserve">11.1.16 Расчет наружного освещения проводится </w:t>
            </w:r>
            <w:r w:rsidRPr="00BB7E60">
              <w:t>согласнометодике,</w:t>
            </w:r>
            <w:r w:rsidRPr="00BB7E60">
              <w:rPr>
                <w:bCs/>
              </w:rPr>
              <w:t xml:space="preserve"> приведенный в СП 323.1325800</w:t>
            </w:r>
            <w:r w:rsidR="00BB7E60" w:rsidRPr="00BB7E60">
              <w:t>»</w:t>
            </w:r>
            <w:r w:rsidRPr="00BB7E60">
              <w:rPr>
                <w:bCs/>
              </w:rPr>
              <w:t>.</w:t>
            </w:r>
          </w:p>
          <w:p w:rsidR="00374E13" w:rsidRDefault="00935919" w:rsidP="00E878D5">
            <w:pPr>
              <w:pStyle w:val="a4"/>
              <w:numPr>
                <w:ilvl w:val="0"/>
                <w:numId w:val="16"/>
              </w:numPr>
              <w:spacing w:after="60"/>
              <w:ind w:left="460"/>
              <w:jc w:val="both"/>
              <w:rPr>
                <w:lang w:val="ky-KG" w:eastAsia="en-US"/>
              </w:rPr>
            </w:pPr>
            <w:r>
              <w:rPr>
                <w:lang w:val="ky-KG" w:eastAsia="en-US"/>
              </w:rPr>
              <w:t>Принято.</w:t>
            </w:r>
          </w:p>
          <w:p w:rsidR="00374E13" w:rsidRPr="00374E13" w:rsidRDefault="00374E13" w:rsidP="00E878D5">
            <w:pPr>
              <w:pStyle w:val="a4"/>
              <w:spacing w:after="60"/>
              <w:ind w:left="460"/>
              <w:jc w:val="both"/>
              <w:rPr>
                <w:lang w:val="ky-KG" w:eastAsia="en-US"/>
              </w:rPr>
            </w:pPr>
          </w:p>
          <w:p w:rsidR="00374E13" w:rsidRPr="00935919" w:rsidRDefault="00935919" w:rsidP="00E878D5">
            <w:pPr>
              <w:pStyle w:val="a4"/>
              <w:numPr>
                <w:ilvl w:val="0"/>
                <w:numId w:val="16"/>
              </w:numPr>
              <w:spacing w:after="60"/>
              <w:ind w:left="460"/>
              <w:jc w:val="both"/>
              <w:rPr>
                <w:lang w:val="ky-KG" w:eastAsia="en-US"/>
              </w:rPr>
            </w:pPr>
            <w:r>
              <w:rPr>
                <w:lang w:val="ky-KG" w:eastAsia="en-US"/>
              </w:rPr>
              <w:t>Замечания приняты и устранены.</w:t>
            </w:r>
          </w:p>
        </w:tc>
      </w:tr>
    </w:tbl>
    <w:p w:rsidR="00C61B29" w:rsidRDefault="00C61B29" w:rsidP="00F7390E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C61B29" w:rsidRDefault="00C61B29" w:rsidP="00F7390E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C61B29" w:rsidRDefault="00C61B29" w:rsidP="00F7390E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E43503" w:rsidRDefault="00E43503" w:rsidP="00E43503">
      <w:pPr>
        <w:tabs>
          <w:tab w:val="left" w:pos="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Директор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374E13">
        <w:rPr>
          <w:b/>
          <w:sz w:val="28"/>
          <w:szCs w:val="28"/>
          <w:lang w:val="ky-KG"/>
        </w:rPr>
        <w:t>А.Садыков</w:t>
      </w:r>
    </w:p>
    <w:p w:rsidR="00C61B29" w:rsidRDefault="00C61B29" w:rsidP="00F7390E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C61B29" w:rsidRDefault="00C61B29" w:rsidP="00F7390E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F7390E" w:rsidRPr="00B0366A" w:rsidRDefault="00F7390E" w:rsidP="00F7390E">
      <w:pPr>
        <w:tabs>
          <w:tab w:val="left" w:pos="0"/>
        </w:tabs>
        <w:jc w:val="center"/>
        <w:rPr>
          <w:b/>
          <w:sz w:val="28"/>
          <w:szCs w:val="28"/>
        </w:rPr>
      </w:pPr>
      <w:r w:rsidRPr="00B0366A">
        <w:rPr>
          <w:b/>
          <w:sz w:val="28"/>
          <w:szCs w:val="28"/>
        </w:rPr>
        <w:lastRenderedPageBreak/>
        <w:t xml:space="preserve">Свод замечаний и предложений </w:t>
      </w:r>
      <w:r w:rsidR="00E10D61">
        <w:rPr>
          <w:b/>
          <w:sz w:val="28"/>
          <w:szCs w:val="28"/>
        </w:rPr>
        <w:t>заинтересованных организаций</w:t>
      </w:r>
    </w:p>
    <w:p w:rsidR="00F7390E" w:rsidRPr="00B0366A" w:rsidRDefault="00F7390E" w:rsidP="00F7390E">
      <w:pPr>
        <w:tabs>
          <w:tab w:val="left" w:pos="0"/>
        </w:tabs>
        <w:ind w:right="-2"/>
        <w:jc w:val="center"/>
        <w:rPr>
          <w:sz w:val="28"/>
          <w:szCs w:val="28"/>
        </w:rPr>
      </w:pPr>
      <w:r w:rsidRPr="00B0366A">
        <w:rPr>
          <w:sz w:val="28"/>
          <w:szCs w:val="28"/>
        </w:rPr>
        <w:t xml:space="preserve">к СН КР </w:t>
      </w:r>
      <w:r w:rsidR="00ED1C7E" w:rsidRPr="00ED1C7E">
        <w:rPr>
          <w:sz w:val="28"/>
          <w:szCs w:val="28"/>
        </w:rPr>
        <w:t>23-05</w:t>
      </w:r>
      <w:r w:rsidR="00ED1C7E">
        <w:rPr>
          <w:sz w:val="28"/>
          <w:szCs w:val="28"/>
        </w:rPr>
        <w:t>:</w:t>
      </w:r>
      <w:r w:rsidR="00ED1C7E" w:rsidRPr="00ED1C7E">
        <w:rPr>
          <w:sz w:val="28"/>
          <w:szCs w:val="28"/>
        </w:rPr>
        <w:t xml:space="preserve">2019 </w:t>
      </w:r>
      <w:r w:rsidRPr="00B0366A">
        <w:rPr>
          <w:sz w:val="28"/>
          <w:szCs w:val="28"/>
        </w:rPr>
        <w:t xml:space="preserve"> «</w:t>
      </w:r>
      <w:r w:rsidR="00ED1C7E">
        <w:rPr>
          <w:sz w:val="28"/>
          <w:szCs w:val="28"/>
        </w:rPr>
        <w:t>Естественное и искусственное освещение</w:t>
      </w:r>
      <w:r w:rsidRPr="00B0366A">
        <w:rPr>
          <w:sz w:val="28"/>
          <w:szCs w:val="28"/>
        </w:rPr>
        <w:t>»</w:t>
      </w:r>
    </w:p>
    <w:p w:rsidR="00F7390E" w:rsidRPr="00B0366A" w:rsidRDefault="00F7390E" w:rsidP="00F7390E">
      <w:pPr>
        <w:tabs>
          <w:tab w:val="left" w:pos="0"/>
        </w:tabs>
        <w:ind w:right="-2"/>
        <w:jc w:val="center"/>
        <w:rPr>
          <w:sz w:val="22"/>
          <w:szCs w:val="22"/>
        </w:rPr>
      </w:pPr>
    </w:p>
    <w:tbl>
      <w:tblPr>
        <w:tblStyle w:val="a3"/>
        <w:tblW w:w="15304" w:type="dxa"/>
        <w:jc w:val="center"/>
        <w:tblLook w:val="04A0"/>
      </w:tblPr>
      <w:tblGrid>
        <w:gridCol w:w="562"/>
        <w:gridCol w:w="2835"/>
        <w:gridCol w:w="7230"/>
        <w:gridCol w:w="4677"/>
      </w:tblGrid>
      <w:tr w:rsidR="00F7390E" w:rsidRPr="00B0366A" w:rsidTr="00141897">
        <w:trPr>
          <w:jc w:val="center"/>
        </w:trPr>
        <w:tc>
          <w:tcPr>
            <w:tcW w:w="562" w:type="dxa"/>
          </w:tcPr>
          <w:p w:rsidR="00F7390E" w:rsidRPr="00B0366A" w:rsidRDefault="00F7390E" w:rsidP="00520E11">
            <w:pPr>
              <w:jc w:val="center"/>
            </w:pPr>
            <w:r w:rsidRPr="00B0366A">
              <w:t>№</w:t>
            </w:r>
          </w:p>
          <w:p w:rsidR="00F7390E" w:rsidRPr="00B0366A" w:rsidRDefault="00F7390E" w:rsidP="00520E11">
            <w:pPr>
              <w:jc w:val="center"/>
            </w:pPr>
            <w:r w:rsidRPr="00B0366A">
              <w:t>п/п</w:t>
            </w:r>
          </w:p>
        </w:tc>
        <w:tc>
          <w:tcPr>
            <w:tcW w:w="2835" w:type="dxa"/>
          </w:tcPr>
          <w:p w:rsidR="00F7390E" w:rsidRPr="00B0366A" w:rsidRDefault="00F7390E" w:rsidP="00520E11">
            <w:pPr>
              <w:jc w:val="center"/>
              <w:rPr>
                <w:lang w:eastAsia="en-US"/>
              </w:rPr>
            </w:pPr>
            <w:r w:rsidRPr="00B0366A">
              <w:rPr>
                <w:lang w:eastAsia="en-US"/>
              </w:rPr>
              <w:t xml:space="preserve">Наименование </w:t>
            </w:r>
            <w:r w:rsidR="00ED1C7E">
              <w:rPr>
                <w:lang w:eastAsia="en-US"/>
              </w:rPr>
              <w:t xml:space="preserve">министерств, </w:t>
            </w:r>
          </w:p>
          <w:p w:rsidR="00F7390E" w:rsidRPr="00B0366A" w:rsidRDefault="00F7390E" w:rsidP="00520E11">
            <w:pPr>
              <w:jc w:val="center"/>
            </w:pPr>
            <w:r w:rsidRPr="00B0366A">
              <w:rPr>
                <w:lang w:eastAsia="en-US"/>
              </w:rPr>
              <w:t xml:space="preserve"> ведомств </w:t>
            </w:r>
            <w:r w:rsidR="00ED1C7E">
              <w:rPr>
                <w:lang w:eastAsia="en-US"/>
              </w:rPr>
              <w:t xml:space="preserve"> и организаций </w:t>
            </w:r>
            <w:r w:rsidRPr="00B0366A">
              <w:rPr>
                <w:lang w:eastAsia="en-US"/>
              </w:rPr>
              <w:t>(№ и дата писем)</w:t>
            </w:r>
          </w:p>
        </w:tc>
        <w:tc>
          <w:tcPr>
            <w:tcW w:w="7230" w:type="dxa"/>
            <w:vAlign w:val="center"/>
          </w:tcPr>
          <w:p w:rsidR="00F7390E" w:rsidRPr="00B0366A" w:rsidRDefault="00F7390E" w:rsidP="00D26111">
            <w:pPr>
              <w:jc w:val="center"/>
              <w:rPr>
                <w:lang w:eastAsia="en-US"/>
              </w:rPr>
            </w:pPr>
            <w:r w:rsidRPr="00B0366A">
              <w:rPr>
                <w:lang w:eastAsia="en-US"/>
              </w:rPr>
              <w:t>Краткое содержание</w:t>
            </w:r>
          </w:p>
          <w:p w:rsidR="00F7390E" w:rsidRPr="00B0366A" w:rsidRDefault="00F7390E" w:rsidP="00D26111">
            <w:pPr>
              <w:jc w:val="center"/>
            </w:pPr>
            <w:r w:rsidRPr="00B0366A">
              <w:rPr>
                <w:lang w:eastAsia="en-US"/>
              </w:rPr>
              <w:t>замечаний и предложений (дополнений)</w:t>
            </w:r>
          </w:p>
        </w:tc>
        <w:tc>
          <w:tcPr>
            <w:tcW w:w="4677" w:type="dxa"/>
            <w:vAlign w:val="center"/>
          </w:tcPr>
          <w:p w:rsidR="00F7390E" w:rsidRPr="00B0366A" w:rsidRDefault="00F7390E" w:rsidP="00D26111">
            <w:pPr>
              <w:spacing w:line="204" w:lineRule="auto"/>
              <w:jc w:val="center"/>
              <w:rPr>
                <w:lang w:eastAsia="en-US"/>
              </w:rPr>
            </w:pPr>
            <w:r w:rsidRPr="00B0366A">
              <w:rPr>
                <w:lang w:eastAsia="en-US"/>
              </w:rPr>
              <w:t>Решение</w:t>
            </w:r>
          </w:p>
          <w:p w:rsidR="00F7390E" w:rsidRPr="00B0366A" w:rsidRDefault="00F7390E" w:rsidP="00D26111">
            <w:pPr>
              <w:spacing w:line="204" w:lineRule="auto"/>
              <w:jc w:val="center"/>
              <w:rPr>
                <w:lang w:eastAsia="en-US"/>
              </w:rPr>
            </w:pPr>
            <w:r w:rsidRPr="00B0366A">
              <w:rPr>
                <w:lang w:eastAsia="en-US"/>
              </w:rPr>
              <w:t>принято /</w:t>
            </w:r>
          </w:p>
          <w:p w:rsidR="00F7390E" w:rsidRPr="00B0366A" w:rsidRDefault="00F7390E" w:rsidP="00D26111">
            <w:pPr>
              <w:tabs>
                <w:tab w:val="left" w:pos="765"/>
              </w:tabs>
              <w:jc w:val="center"/>
            </w:pPr>
            <w:r w:rsidRPr="00B0366A">
              <w:rPr>
                <w:lang w:eastAsia="en-US"/>
              </w:rPr>
              <w:t>не принято</w:t>
            </w:r>
          </w:p>
        </w:tc>
      </w:tr>
      <w:tr w:rsidR="00D55387" w:rsidRPr="00B0366A" w:rsidTr="00141897">
        <w:trPr>
          <w:jc w:val="center"/>
        </w:trPr>
        <w:tc>
          <w:tcPr>
            <w:tcW w:w="562" w:type="dxa"/>
          </w:tcPr>
          <w:p w:rsidR="00D55387" w:rsidRPr="00D55387" w:rsidRDefault="00D55387" w:rsidP="00520E1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835" w:type="dxa"/>
          </w:tcPr>
          <w:p w:rsidR="00D55387" w:rsidRPr="00946D56" w:rsidRDefault="007B1DCB" w:rsidP="00776AE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Научно- исследовательский институт </w:t>
            </w:r>
            <w:r w:rsidR="00776AE5">
              <w:rPr>
                <w:lang w:eastAsia="en-US"/>
              </w:rPr>
              <w:t>строительной физики Российской академии архитектуры и строительных наук (РАССН)</w:t>
            </w:r>
            <w:r w:rsidR="00A94120">
              <w:rPr>
                <w:lang w:eastAsia="en-US"/>
              </w:rPr>
              <w:t xml:space="preserve"> от 06.11</w:t>
            </w:r>
            <w:r w:rsidR="00DE4B54">
              <w:rPr>
                <w:lang w:eastAsia="en-US"/>
              </w:rPr>
              <w:t>.</w:t>
            </w:r>
            <w:r w:rsidR="00A94120">
              <w:rPr>
                <w:lang w:eastAsia="en-US"/>
              </w:rPr>
              <w:t>2018 года№794</w:t>
            </w:r>
            <w:r w:rsidR="00DE4B54">
              <w:rPr>
                <w:lang w:eastAsia="en-US"/>
              </w:rPr>
              <w:t>/22</w:t>
            </w:r>
          </w:p>
        </w:tc>
        <w:tc>
          <w:tcPr>
            <w:tcW w:w="7230" w:type="dxa"/>
          </w:tcPr>
          <w:p w:rsidR="00D55387" w:rsidRPr="00B0366A" w:rsidRDefault="00776AE5" w:rsidP="006A0869">
            <w:pPr>
              <w:ind w:firstLine="313"/>
              <w:jc w:val="both"/>
              <w:rPr>
                <w:lang w:eastAsia="en-US"/>
              </w:rPr>
            </w:pPr>
            <w:r>
              <w:rPr>
                <w:lang w:eastAsia="en-US"/>
              </w:rPr>
              <w:t>Институт согласен на использование в качестве основы положений свода правил СП 52.13330.2016 «Е</w:t>
            </w:r>
            <w:r w:rsidRPr="001E105E">
              <w:rPr>
                <w:lang w:eastAsia="en-US"/>
              </w:rPr>
              <w:t>стественно</w:t>
            </w:r>
            <w:r w:rsidR="00A94120">
              <w:rPr>
                <w:lang w:eastAsia="en-US"/>
              </w:rPr>
              <w:t xml:space="preserve">е и </w:t>
            </w:r>
            <w:r w:rsidRPr="001E105E">
              <w:rPr>
                <w:lang w:eastAsia="en-US"/>
              </w:rPr>
              <w:t>искусственно</w:t>
            </w:r>
            <w:r w:rsidR="00A94120">
              <w:rPr>
                <w:lang w:eastAsia="en-US"/>
              </w:rPr>
              <w:t>е освещение» при актуализации строительных норм по освещению для условий Кыргызской Республики с учетом требований ЕАЭС.</w:t>
            </w:r>
          </w:p>
        </w:tc>
        <w:tc>
          <w:tcPr>
            <w:tcW w:w="4677" w:type="dxa"/>
          </w:tcPr>
          <w:p w:rsidR="00D55387" w:rsidRPr="00B0366A" w:rsidRDefault="00A94120" w:rsidP="00D55387">
            <w:pPr>
              <w:spacing w:line="20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Принято.</w:t>
            </w:r>
          </w:p>
        </w:tc>
      </w:tr>
      <w:tr w:rsidR="00DA412F" w:rsidRPr="00B0366A" w:rsidTr="00141897">
        <w:trPr>
          <w:jc w:val="center"/>
        </w:trPr>
        <w:tc>
          <w:tcPr>
            <w:tcW w:w="562" w:type="dxa"/>
          </w:tcPr>
          <w:p w:rsidR="00DA412F" w:rsidRPr="007B1DCB" w:rsidRDefault="00DA412F" w:rsidP="00DA412F">
            <w:pPr>
              <w:jc w:val="center"/>
            </w:pPr>
            <w:r>
              <w:t>2</w:t>
            </w:r>
          </w:p>
        </w:tc>
        <w:tc>
          <w:tcPr>
            <w:tcW w:w="2835" w:type="dxa"/>
          </w:tcPr>
          <w:p w:rsidR="00DA412F" w:rsidRPr="007C6F7D" w:rsidRDefault="00DA412F" w:rsidP="00DA41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Агентство по гидрометеорологии (</w:t>
            </w:r>
            <w:proofErr w:type="spellStart"/>
            <w:r>
              <w:rPr>
                <w:lang w:eastAsia="en-US"/>
              </w:rPr>
              <w:t>Кыргызгидромет</w:t>
            </w:r>
            <w:proofErr w:type="spellEnd"/>
            <w:r>
              <w:rPr>
                <w:lang w:eastAsia="en-US"/>
              </w:rPr>
              <w:t>)</w:t>
            </w:r>
          </w:p>
          <w:p w:rsidR="00DA412F" w:rsidRDefault="00DA412F" w:rsidP="00DA41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05.11.2018 года и № 0</w:t>
            </w:r>
            <w:r w:rsidRPr="007C6F7D">
              <w:rPr>
                <w:lang w:eastAsia="en-US"/>
              </w:rPr>
              <w:t>9</w:t>
            </w:r>
            <w:r w:rsidRPr="00DA412F">
              <w:rPr>
                <w:lang w:eastAsia="en-US"/>
              </w:rPr>
              <w:t>/2449</w:t>
            </w:r>
          </w:p>
        </w:tc>
        <w:tc>
          <w:tcPr>
            <w:tcW w:w="7230" w:type="dxa"/>
          </w:tcPr>
          <w:p w:rsidR="00DA412F" w:rsidRDefault="00DA412F" w:rsidP="006A0869">
            <w:pPr>
              <w:ind w:firstLine="313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Замечаний и предложений не имеет</w:t>
            </w:r>
            <w:r w:rsidR="001E6770">
              <w:rPr>
                <w:lang w:eastAsia="en-US"/>
              </w:rPr>
              <w:t>.</w:t>
            </w:r>
          </w:p>
        </w:tc>
        <w:tc>
          <w:tcPr>
            <w:tcW w:w="4677" w:type="dxa"/>
          </w:tcPr>
          <w:p w:rsidR="00DA412F" w:rsidRDefault="00DA412F" w:rsidP="00DA412F">
            <w:pPr>
              <w:spacing w:line="204" w:lineRule="auto"/>
              <w:jc w:val="both"/>
              <w:rPr>
                <w:lang w:eastAsia="en-US"/>
              </w:rPr>
            </w:pPr>
          </w:p>
        </w:tc>
      </w:tr>
      <w:tr w:rsidR="00DA412F" w:rsidRPr="00B0366A" w:rsidTr="00A323CD">
        <w:trPr>
          <w:jc w:val="center"/>
        </w:trPr>
        <w:tc>
          <w:tcPr>
            <w:tcW w:w="562" w:type="dxa"/>
          </w:tcPr>
          <w:p w:rsidR="00DA412F" w:rsidRPr="007C6F7D" w:rsidRDefault="00DA412F" w:rsidP="00DA412F">
            <w:pPr>
              <w:tabs>
                <w:tab w:val="left" w:pos="0"/>
              </w:tabs>
              <w:ind w:right="-2"/>
              <w:jc w:val="center"/>
            </w:pPr>
            <w:r>
              <w:t>3</w:t>
            </w:r>
          </w:p>
        </w:tc>
        <w:tc>
          <w:tcPr>
            <w:tcW w:w="2835" w:type="dxa"/>
          </w:tcPr>
          <w:p w:rsidR="00DA412F" w:rsidRPr="008C0A7B" w:rsidRDefault="00DA412F" w:rsidP="00DA41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Департамент Государственной экспертизы Госстроя от 15.11.2018 года № СА-05/1527</w:t>
            </w:r>
          </w:p>
        </w:tc>
        <w:tc>
          <w:tcPr>
            <w:tcW w:w="7230" w:type="dxa"/>
            <w:vAlign w:val="center"/>
          </w:tcPr>
          <w:p w:rsidR="00DA412F" w:rsidRDefault="00DA412F" w:rsidP="006A0869">
            <w:pPr>
              <w:pStyle w:val="a4"/>
              <w:numPr>
                <w:ilvl w:val="0"/>
                <w:numId w:val="5"/>
              </w:numPr>
              <w:ind w:left="0" w:firstLine="313"/>
              <w:jc w:val="both"/>
              <w:rPr>
                <w:lang w:eastAsia="en-US"/>
              </w:rPr>
            </w:pPr>
            <w:r w:rsidRPr="001E105E">
              <w:rPr>
                <w:lang w:eastAsia="en-US"/>
              </w:rPr>
              <w:t>Изучением данных требований установлено что указанные материалы, устанавливающие нормы естественного, искусственного и совмещенного освещения зданий и сооружений, а также норм искусственного освещения селитебных территорий, площадок предприятий  и мест производства работ вне зданий имеют важное значение для проектирования современных зданий и сооружений</w:t>
            </w:r>
            <w:proofErr w:type="gramStart"/>
            <w:r w:rsidRPr="001E105E">
              <w:rPr>
                <w:lang w:eastAsia="en-US"/>
              </w:rPr>
              <w:t xml:space="preserve"> ,</w:t>
            </w:r>
            <w:proofErr w:type="gramEnd"/>
            <w:r w:rsidRPr="001E105E">
              <w:rPr>
                <w:lang w:eastAsia="en-US"/>
              </w:rPr>
              <w:t xml:space="preserve"> а также архитектурной среды.</w:t>
            </w:r>
          </w:p>
          <w:p w:rsidR="00DA412F" w:rsidRPr="001E105E" w:rsidRDefault="00DA412F" w:rsidP="006A0869">
            <w:pPr>
              <w:pStyle w:val="a4"/>
              <w:numPr>
                <w:ilvl w:val="0"/>
                <w:numId w:val="5"/>
              </w:numPr>
              <w:ind w:left="0" w:firstLine="313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Департамент не имеет предложений по указанному проекту и предлагает вести совместную работу с доктором архитектуры Смирновым Ю.Н.</w:t>
            </w:r>
          </w:p>
        </w:tc>
        <w:tc>
          <w:tcPr>
            <w:tcW w:w="4677" w:type="dxa"/>
            <w:vAlign w:val="center"/>
          </w:tcPr>
          <w:p w:rsidR="00DA412F" w:rsidRPr="003A0714" w:rsidRDefault="00DA412F" w:rsidP="00DA412F">
            <w:pPr>
              <w:pStyle w:val="a4"/>
              <w:numPr>
                <w:ilvl w:val="0"/>
                <w:numId w:val="10"/>
              </w:numPr>
              <w:jc w:val="both"/>
              <w:rPr>
                <w:lang w:eastAsia="en-US"/>
              </w:rPr>
            </w:pPr>
            <w:r w:rsidRPr="003A0714">
              <w:rPr>
                <w:lang w:eastAsia="en-US"/>
              </w:rPr>
              <w:t>Принято.</w:t>
            </w:r>
          </w:p>
          <w:p w:rsidR="00DA412F" w:rsidRDefault="00DA412F" w:rsidP="00DA412F">
            <w:pPr>
              <w:jc w:val="both"/>
              <w:rPr>
                <w:lang w:eastAsia="en-US"/>
              </w:rPr>
            </w:pPr>
          </w:p>
          <w:p w:rsidR="00DA412F" w:rsidRDefault="00DA412F" w:rsidP="00DA412F">
            <w:pPr>
              <w:jc w:val="both"/>
              <w:rPr>
                <w:lang w:eastAsia="en-US"/>
              </w:rPr>
            </w:pPr>
          </w:p>
          <w:p w:rsidR="00DA412F" w:rsidRDefault="00DA412F" w:rsidP="00DA412F">
            <w:pPr>
              <w:jc w:val="both"/>
              <w:rPr>
                <w:lang w:eastAsia="en-US"/>
              </w:rPr>
            </w:pPr>
          </w:p>
          <w:p w:rsidR="00DA412F" w:rsidRDefault="00DA412F" w:rsidP="00DA412F">
            <w:pPr>
              <w:jc w:val="both"/>
              <w:rPr>
                <w:lang w:eastAsia="en-US"/>
              </w:rPr>
            </w:pPr>
          </w:p>
          <w:p w:rsidR="00DA412F" w:rsidRPr="007B1DCB" w:rsidRDefault="00DA412F" w:rsidP="00DA412F">
            <w:pPr>
              <w:pStyle w:val="a4"/>
              <w:numPr>
                <w:ilvl w:val="0"/>
                <w:numId w:val="10"/>
              </w:num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Принято</w:t>
            </w:r>
            <w:r w:rsidR="001E6770">
              <w:rPr>
                <w:lang w:eastAsia="en-US"/>
              </w:rPr>
              <w:t xml:space="preserve">. Привлечен к разработке  </w:t>
            </w:r>
            <w:r w:rsidR="000D2578">
              <w:rPr>
                <w:lang w:eastAsia="en-US"/>
              </w:rPr>
              <w:t xml:space="preserve">от КРСУ </w:t>
            </w:r>
            <w:r w:rsidR="001E6770">
              <w:rPr>
                <w:lang w:eastAsia="en-US"/>
              </w:rPr>
              <w:t xml:space="preserve">доктор архитектуры, профессор Смирнов Ю.Н. и </w:t>
            </w:r>
            <w:r w:rsidR="000D2578">
              <w:rPr>
                <w:lang w:eastAsia="en-US"/>
              </w:rPr>
              <w:t xml:space="preserve">от КГУСТА </w:t>
            </w:r>
            <w:r w:rsidR="001E6770">
              <w:rPr>
                <w:lang w:eastAsia="en-US"/>
              </w:rPr>
              <w:t xml:space="preserve">к.т.н., доцент  </w:t>
            </w:r>
            <w:proofErr w:type="spellStart"/>
            <w:r w:rsidR="001E6770">
              <w:rPr>
                <w:lang w:eastAsia="en-US"/>
              </w:rPr>
              <w:t>Матазимов</w:t>
            </w:r>
            <w:proofErr w:type="spellEnd"/>
            <w:r w:rsidR="001E6770">
              <w:rPr>
                <w:lang w:eastAsia="en-US"/>
              </w:rPr>
              <w:t xml:space="preserve"> Б.С.</w:t>
            </w:r>
          </w:p>
        </w:tc>
      </w:tr>
      <w:tr w:rsidR="00DA412F" w:rsidRPr="00B0366A" w:rsidTr="00141897">
        <w:trPr>
          <w:jc w:val="center"/>
        </w:trPr>
        <w:tc>
          <w:tcPr>
            <w:tcW w:w="562" w:type="dxa"/>
          </w:tcPr>
          <w:p w:rsidR="00DA412F" w:rsidRPr="007C6F7D" w:rsidRDefault="00DA412F" w:rsidP="00DA412F">
            <w:pPr>
              <w:tabs>
                <w:tab w:val="left" w:pos="0"/>
              </w:tabs>
              <w:ind w:right="-2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DA412F" w:rsidRPr="00224A46" w:rsidRDefault="00DA412F" w:rsidP="00DA412F">
            <w:pPr>
              <w:jc w:val="both"/>
              <w:rPr>
                <w:lang w:eastAsia="en-US"/>
              </w:rPr>
            </w:pPr>
            <w:r w:rsidRPr="00224A46">
              <w:rPr>
                <w:lang w:eastAsia="en-US"/>
              </w:rPr>
              <w:t>Проектная фирма ОсОО «Гарант проект» от 14.11.2018 года № 119/2</w:t>
            </w:r>
          </w:p>
        </w:tc>
        <w:tc>
          <w:tcPr>
            <w:tcW w:w="7230" w:type="dxa"/>
          </w:tcPr>
          <w:p w:rsidR="00DA412F" w:rsidRDefault="00DA412F" w:rsidP="006A0869">
            <w:pPr>
              <w:ind w:firstLine="313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Замечаний, предложений не имеет и рекомендует к утверждению</w:t>
            </w:r>
          </w:p>
        </w:tc>
        <w:tc>
          <w:tcPr>
            <w:tcW w:w="4677" w:type="dxa"/>
            <w:vAlign w:val="center"/>
          </w:tcPr>
          <w:p w:rsidR="00DA412F" w:rsidRDefault="00DA412F" w:rsidP="00DA41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Принято</w:t>
            </w:r>
          </w:p>
          <w:p w:rsidR="00DA412F" w:rsidRDefault="00DA412F" w:rsidP="00DA412F">
            <w:pPr>
              <w:jc w:val="center"/>
              <w:rPr>
                <w:lang w:eastAsia="en-US"/>
              </w:rPr>
            </w:pPr>
          </w:p>
          <w:p w:rsidR="00DA412F" w:rsidRPr="00B0366A" w:rsidRDefault="00DA412F" w:rsidP="00DA412F">
            <w:pPr>
              <w:jc w:val="center"/>
              <w:rPr>
                <w:lang w:eastAsia="en-US"/>
              </w:rPr>
            </w:pPr>
          </w:p>
        </w:tc>
      </w:tr>
      <w:tr w:rsidR="00DA412F" w:rsidRPr="00B0366A" w:rsidTr="00141897">
        <w:trPr>
          <w:jc w:val="center"/>
        </w:trPr>
        <w:tc>
          <w:tcPr>
            <w:tcW w:w="562" w:type="dxa"/>
          </w:tcPr>
          <w:p w:rsidR="00DA412F" w:rsidRPr="007C6F7D" w:rsidRDefault="00DA412F" w:rsidP="00DA412F">
            <w:pPr>
              <w:tabs>
                <w:tab w:val="left" w:pos="0"/>
              </w:tabs>
              <w:ind w:right="-2"/>
              <w:jc w:val="center"/>
            </w:pPr>
            <w:r>
              <w:t>5</w:t>
            </w:r>
          </w:p>
        </w:tc>
        <w:tc>
          <w:tcPr>
            <w:tcW w:w="2835" w:type="dxa"/>
          </w:tcPr>
          <w:p w:rsidR="00DA412F" w:rsidRPr="00224A46" w:rsidRDefault="00DA412F" w:rsidP="00DA412F">
            <w:pPr>
              <w:jc w:val="both"/>
              <w:rPr>
                <w:lang w:eastAsia="en-US"/>
              </w:rPr>
            </w:pPr>
            <w:r w:rsidRPr="00224A46">
              <w:rPr>
                <w:lang w:eastAsia="en-US"/>
              </w:rPr>
              <w:t xml:space="preserve">ОАО « </w:t>
            </w:r>
            <w:proofErr w:type="spellStart"/>
            <w:r w:rsidRPr="00224A46">
              <w:rPr>
                <w:lang w:eastAsia="en-US"/>
              </w:rPr>
              <w:t>Промпроект</w:t>
            </w:r>
            <w:proofErr w:type="spellEnd"/>
            <w:r w:rsidRPr="00224A46">
              <w:rPr>
                <w:lang w:eastAsia="en-US"/>
              </w:rPr>
              <w:t>»</w:t>
            </w:r>
          </w:p>
        </w:tc>
        <w:tc>
          <w:tcPr>
            <w:tcW w:w="7230" w:type="dxa"/>
          </w:tcPr>
          <w:p w:rsidR="00DA412F" w:rsidRDefault="00DA412F" w:rsidP="006A0869">
            <w:pPr>
              <w:ind w:firstLine="313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Замечаний и предложений не имеет</w:t>
            </w:r>
          </w:p>
        </w:tc>
        <w:tc>
          <w:tcPr>
            <w:tcW w:w="4677" w:type="dxa"/>
            <w:vAlign w:val="center"/>
          </w:tcPr>
          <w:p w:rsidR="00DA412F" w:rsidRPr="00B0366A" w:rsidRDefault="00DA412F" w:rsidP="00DA412F">
            <w:pPr>
              <w:jc w:val="center"/>
              <w:rPr>
                <w:lang w:eastAsia="en-US"/>
              </w:rPr>
            </w:pPr>
          </w:p>
        </w:tc>
      </w:tr>
      <w:tr w:rsidR="00DA412F" w:rsidRPr="00B0366A" w:rsidTr="00C9032D">
        <w:trPr>
          <w:jc w:val="center"/>
        </w:trPr>
        <w:tc>
          <w:tcPr>
            <w:tcW w:w="562" w:type="dxa"/>
          </w:tcPr>
          <w:p w:rsidR="00DA412F" w:rsidRPr="00687F54" w:rsidRDefault="00DA412F" w:rsidP="00DA412F">
            <w:pPr>
              <w:tabs>
                <w:tab w:val="left" w:pos="0"/>
              </w:tabs>
              <w:ind w:right="-2"/>
              <w:jc w:val="center"/>
            </w:pPr>
            <w:r>
              <w:t>6</w:t>
            </w:r>
          </w:p>
        </w:tc>
        <w:tc>
          <w:tcPr>
            <w:tcW w:w="2835" w:type="dxa"/>
          </w:tcPr>
          <w:p w:rsidR="00DA412F" w:rsidRDefault="00DA412F" w:rsidP="00DA412F">
            <w:pPr>
              <w:ind w:right="-108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ПИ «</w:t>
            </w:r>
            <w:proofErr w:type="spellStart"/>
            <w:r>
              <w:rPr>
                <w:lang w:eastAsia="en-US"/>
              </w:rPr>
              <w:t>Кыргыздортранспроект</w:t>
            </w:r>
            <w:proofErr w:type="spellEnd"/>
            <w:r>
              <w:rPr>
                <w:lang w:eastAsia="en-US"/>
              </w:rPr>
              <w:t>» при Минтрансе КР</w:t>
            </w:r>
          </w:p>
          <w:p w:rsidR="00DA412F" w:rsidRPr="00881917" w:rsidRDefault="00DA412F" w:rsidP="00DA41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05.112018 г. № 06/Д-1001</w:t>
            </w:r>
          </w:p>
        </w:tc>
        <w:tc>
          <w:tcPr>
            <w:tcW w:w="7230" w:type="dxa"/>
          </w:tcPr>
          <w:p w:rsidR="00DA412F" w:rsidRDefault="00DA412F" w:rsidP="006A0869">
            <w:pPr>
              <w:pStyle w:val="a4"/>
              <w:numPr>
                <w:ilvl w:val="0"/>
                <w:numId w:val="8"/>
              </w:numPr>
              <w:ind w:left="0" w:firstLine="313"/>
              <w:jc w:val="both"/>
              <w:rPr>
                <w:lang w:eastAsia="en-US"/>
              </w:rPr>
            </w:pPr>
            <w:r w:rsidRPr="00A7766A">
              <w:rPr>
                <w:lang w:eastAsia="en-US"/>
              </w:rPr>
              <w:t>Не учтены нормативные документы по соблюдению требований технического регламента Таможенного союза «Безопасность автомобильных дорог»</w:t>
            </w:r>
            <w:r>
              <w:rPr>
                <w:lang w:eastAsia="en-US"/>
              </w:rPr>
              <w:t xml:space="preserve"> (ТР ТС 014/2011).</w:t>
            </w:r>
          </w:p>
          <w:p w:rsidR="00DA412F" w:rsidRDefault="00DA412F" w:rsidP="006A0869">
            <w:pPr>
              <w:pStyle w:val="a4"/>
              <w:numPr>
                <w:ilvl w:val="0"/>
                <w:numId w:val="8"/>
              </w:numPr>
              <w:ind w:left="0" w:firstLine="313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Отсутствуют в «Приложении А» ссылки на действующие следующие ГОСТы.</w:t>
            </w:r>
          </w:p>
          <w:p w:rsidR="00DA412F" w:rsidRDefault="00DA412F" w:rsidP="006A0869">
            <w:pPr>
              <w:pStyle w:val="a4"/>
              <w:ind w:left="0" w:firstLine="31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ГОСТ 33175-2014 Дороги автомобильные общего пользования </w:t>
            </w:r>
            <w:r>
              <w:rPr>
                <w:lang w:eastAsia="en-US"/>
              </w:rPr>
              <w:lastRenderedPageBreak/>
              <w:t>«Горизонтальная освещенность от искусственного освещения» Методы контроля.</w:t>
            </w:r>
          </w:p>
          <w:p w:rsidR="00DA412F" w:rsidRDefault="00DA412F" w:rsidP="006A0869">
            <w:pPr>
              <w:pStyle w:val="a4"/>
              <w:ind w:left="0" w:firstLine="313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ГОСТ 33176-2014 Дороги автомобильные общего пользования «Горизонтальная освещенность от искусственного освещения» Технические требования.</w:t>
            </w:r>
          </w:p>
          <w:p w:rsidR="00DA412F" w:rsidRDefault="00DA412F" w:rsidP="006A0869">
            <w:pPr>
              <w:pStyle w:val="a4"/>
              <w:ind w:left="0" w:firstLine="313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ГОСТ 32947-2014 Дороги автомобильные общего пользования «Опоры стационарного электрического освещения» Технические требования.</w:t>
            </w:r>
          </w:p>
          <w:p w:rsidR="00DA412F" w:rsidRDefault="00DA412F" w:rsidP="006A0869">
            <w:pPr>
              <w:pStyle w:val="a4"/>
              <w:ind w:left="0" w:firstLine="313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ГОСТ 32949-2014 Дороги автомобильные общего пользования «Опоры стационарного электрического освещения». Методы контроля.</w:t>
            </w:r>
          </w:p>
          <w:p w:rsidR="00DA412F" w:rsidRDefault="00DA412F" w:rsidP="006A0869">
            <w:pPr>
              <w:pStyle w:val="a4"/>
              <w:ind w:left="0" w:firstLine="313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ГОСТ Р 54350-2015 Приборы осветительные. Светотехнические требования и методы испытаний.</w:t>
            </w:r>
          </w:p>
          <w:p w:rsidR="00DA412F" w:rsidRDefault="00DA412F" w:rsidP="006A0869">
            <w:pPr>
              <w:pStyle w:val="a4"/>
              <w:ind w:left="0" w:firstLine="313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ГОСТ Р 56334-2015 Тоннели автодорожные. Освещение искусственное. Нормы и методы расчета.</w:t>
            </w:r>
          </w:p>
          <w:p w:rsidR="00DA412F" w:rsidRDefault="00DA412F" w:rsidP="006A0869">
            <w:pPr>
              <w:pStyle w:val="a4"/>
              <w:ind w:left="0" w:firstLine="313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ГОСТ Р 56239-2014 Тоннели автодорожные. Искусственное освещение. Методы измерения нормируемых параметров.</w:t>
            </w:r>
          </w:p>
          <w:p w:rsidR="00DA412F" w:rsidRDefault="00DA412F" w:rsidP="006A0869">
            <w:pPr>
              <w:pStyle w:val="a4"/>
              <w:ind w:left="0" w:firstLine="313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ГОСТ Р 55843-2013 Освещение аварийное автодорожных тоннелей. Нормы.</w:t>
            </w:r>
          </w:p>
          <w:p w:rsidR="00DA412F" w:rsidRPr="00881917" w:rsidRDefault="00DA412F" w:rsidP="006A0869">
            <w:pPr>
              <w:pStyle w:val="a4"/>
              <w:ind w:left="0" w:firstLine="313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ОДМ 218.8.007-2016 методические Рекомендации по проектированию искусственного освещения автомобильных дорог общего пользования.</w:t>
            </w:r>
          </w:p>
        </w:tc>
        <w:tc>
          <w:tcPr>
            <w:tcW w:w="4677" w:type="dxa"/>
          </w:tcPr>
          <w:p w:rsidR="00DA412F" w:rsidRPr="00272BFD" w:rsidRDefault="00DA412F" w:rsidP="00DA412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Принято</w:t>
            </w:r>
          </w:p>
        </w:tc>
      </w:tr>
      <w:tr w:rsidR="00DA412F" w:rsidRPr="00B0366A" w:rsidTr="00141897">
        <w:trPr>
          <w:jc w:val="center"/>
        </w:trPr>
        <w:tc>
          <w:tcPr>
            <w:tcW w:w="562" w:type="dxa"/>
          </w:tcPr>
          <w:p w:rsidR="00DA412F" w:rsidRPr="000B4698" w:rsidRDefault="00DA412F" w:rsidP="00DA412F">
            <w:pPr>
              <w:tabs>
                <w:tab w:val="left" w:pos="0"/>
              </w:tabs>
              <w:ind w:right="-2"/>
              <w:jc w:val="center"/>
            </w:pPr>
            <w:r>
              <w:lastRenderedPageBreak/>
              <w:t>7</w:t>
            </w:r>
          </w:p>
        </w:tc>
        <w:tc>
          <w:tcPr>
            <w:tcW w:w="2835" w:type="dxa"/>
          </w:tcPr>
          <w:p w:rsidR="00DA412F" w:rsidRDefault="00DA412F" w:rsidP="00DA41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Союз строителей КР</w:t>
            </w:r>
          </w:p>
          <w:p w:rsidR="00DA412F" w:rsidRDefault="00DA412F" w:rsidP="00DA41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  <w:proofErr w:type="spellStart"/>
            <w:r>
              <w:rPr>
                <w:lang w:eastAsia="en-US"/>
              </w:rPr>
              <w:t>Кр</w:t>
            </w:r>
            <w:proofErr w:type="spellEnd"/>
            <w:r>
              <w:rPr>
                <w:lang w:eastAsia="en-US"/>
              </w:rPr>
              <w:t xml:space="preserve"> СС-73 от 16 ноября 2018 года </w:t>
            </w:r>
          </w:p>
          <w:p w:rsidR="00DA412F" w:rsidRPr="009B2857" w:rsidRDefault="00DA412F" w:rsidP="00DA412F">
            <w:pPr>
              <w:jc w:val="both"/>
              <w:rPr>
                <w:lang w:eastAsia="en-US"/>
              </w:rPr>
            </w:pPr>
          </w:p>
        </w:tc>
        <w:tc>
          <w:tcPr>
            <w:tcW w:w="7230" w:type="dxa"/>
          </w:tcPr>
          <w:p w:rsidR="00DA412F" w:rsidRDefault="00DA412F" w:rsidP="006A0869">
            <w:pPr>
              <w:pStyle w:val="a4"/>
              <w:ind w:left="0" w:firstLine="313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1.Необходимо разработка тематического плана по переработке, актуализации, гармонизации в строительстве с указанием срока выполнения и исполнителей. Проект </w:t>
            </w:r>
            <w:proofErr w:type="spellStart"/>
            <w:r>
              <w:rPr>
                <w:lang w:eastAsia="en-US"/>
              </w:rPr>
              <w:t>Сн</w:t>
            </w:r>
            <w:proofErr w:type="spellEnd"/>
            <w:r>
              <w:rPr>
                <w:lang w:eastAsia="en-US"/>
              </w:rPr>
              <w:t xml:space="preserve"> КР 23-05 не относится к первоочередным.</w:t>
            </w:r>
          </w:p>
          <w:p w:rsidR="00DA412F" w:rsidRDefault="00DA412F" w:rsidP="006A0869">
            <w:pPr>
              <w:pStyle w:val="a4"/>
              <w:ind w:left="0" w:firstLine="313"/>
              <w:jc w:val="both"/>
              <w:rPr>
                <w:lang w:eastAsia="en-US"/>
              </w:rPr>
            </w:pPr>
          </w:p>
          <w:p w:rsidR="00DA412F" w:rsidRDefault="00DA412F" w:rsidP="006A0869">
            <w:pPr>
              <w:pStyle w:val="a4"/>
              <w:ind w:left="0" w:firstLine="313"/>
              <w:jc w:val="both"/>
              <w:rPr>
                <w:lang w:eastAsia="en-US"/>
              </w:rPr>
            </w:pPr>
          </w:p>
          <w:p w:rsidR="00DA412F" w:rsidRDefault="00DA412F" w:rsidP="006A0869">
            <w:pPr>
              <w:pStyle w:val="a4"/>
              <w:ind w:left="0" w:firstLine="313"/>
              <w:jc w:val="both"/>
              <w:rPr>
                <w:lang w:eastAsia="en-US"/>
              </w:rPr>
            </w:pPr>
          </w:p>
          <w:p w:rsidR="00DA412F" w:rsidRDefault="00DA412F" w:rsidP="006A0869">
            <w:pPr>
              <w:pStyle w:val="a4"/>
              <w:ind w:left="0" w:firstLine="313"/>
              <w:jc w:val="both"/>
              <w:rPr>
                <w:lang w:eastAsia="en-US"/>
              </w:rPr>
            </w:pPr>
          </w:p>
          <w:p w:rsidR="006A0869" w:rsidRDefault="006A0869" w:rsidP="006A0869">
            <w:pPr>
              <w:pStyle w:val="a4"/>
              <w:ind w:left="0" w:firstLine="313"/>
              <w:jc w:val="both"/>
              <w:rPr>
                <w:lang w:eastAsia="en-US"/>
              </w:rPr>
            </w:pPr>
          </w:p>
          <w:p w:rsidR="00DA412F" w:rsidRDefault="00DA412F" w:rsidP="006A0869">
            <w:pPr>
              <w:pStyle w:val="a4"/>
              <w:ind w:left="0" w:firstLine="313"/>
              <w:jc w:val="both"/>
              <w:rPr>
                <w:lang w:eastAsia="en-US"/>
              </w:rPr>
            </w:pPr>
          </w:p>
          <w:p w:rsidR="00DA412F" w:rsidRDefault="00DA412F" w:rsidP="006A0869">
            <w:pPr>
              <w:pStyle w:val="a4"/>
              <w:numPr>
                <w:ilvl w:val="0"/>
                <w:numId w:val="3"/>
              </w:numPr>
              <w:ind w:left="0" w:firstLine="313"/>
              <w:jc w:val="both"/>
              <w:rPr>
                <w:lang w:eastAsia="en-US"/>
              </w:rPr>
            </w:pPr>
            <w:r w:rsidRPr="00141897">
              <w:rPr>
                <w:lang w:eastAsia="en-US"/>
              </w:rPr>
              <w:t>Необходимо указать, что проект СН разработан взамен МСН2.04.05-95 с использованием норм Российской Федерации, если на это имеются соответствующие разрешения.</w:t>
            </w:r>
          </w:p>
          <w:p w:rsidR="00DA412F" w:rsidRPr="005A403D" w:rsidRDefault="00DA412F" w:rsidP="00DA412F">
            <w:pPr>
              <w:pStyle w:val="a4"/>
              <w:numPr>
                <w:ilvl w:val="0"/>
                <w:numId w:val="3"/>
              </w:numPr>
              <w:ind w:left="0" w:firstLine="17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Сфера действия рассматриваемого СН распространяется согласно п.1.1 на </w:t>
            </w:r>
            <w:r w:rsidRPr="0089592E">
              <w:rPr>
                <w:b/>
                <w:lang w:eastAsia="en-US"/>
              </w:rPr>
              <w:t>проектирование</w:t>
            </w:r>
            <w:r>
              <w:rPr>
                <w:lang w:eastAsia="en-US"/>
              </w:rPr>
              <w:t xml:space="preserve"> зданий, сооружений, в то же время некоторые положения определяют </w:t>
            </w:r>
            <w:r w:rsidRPr="005A403D">
              <w:rPr>
                <w:lang w:eastAsia="en-US"/>
              </w:rPr>
              <w:t>требования к измерениям освещенности, контролю в процессе приемки и эксплуатации объектов.</w:t>
            </w:r>
          </w:p>
          <w:p w:rsidR="00DA412F" w:rsidRDefault="00DA412F" w:rsidP="00DA412F">
            <w:pPr>
              <w:pStyle w:val="a4"/>
              <w:numPr>
                <w:ilvl w:val="0"/>
                <w:numId w:val="3"/>
              </w:numPr>
              <w:ind w:left="0" w:firstLine="176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Неудачная компоновка документа, особенно таблиц в основном тексте и приложениях, значительно усложняющих пользование таблицами.</w:t>
            </w:r>
          </w:p>
          <w:p w:rsidR="00DA412F" w:rsidRDefault="00DA412F" w:rsidP="00DA412F">
            <w:pPr>
              <w:pStyle w:val="a4"/>
              <w:numPr>
                <w:ilvl w:val="0"/>
                <w:numId w:val="3"/>
              </w:numPr>
              <w:ind w:left="0" w:firstLine="176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Необоснованно увеличен перечень нормативных документов (Приложение А), значительная часть которых в СН не используется и не имеет отношения к проектированию и строительству. При этом не ясно «происхождение» некоторых документов, например, МУ 5046. Достаточно в тексте СН указать конкретные требования к светопрозрачным материалам, светильникам или иному осветительному оборудованию.</w:t>
            </w:r>
          </w:p>
          <w:p w:rsidR="00DA412F" w:rsidRDefault="00DA412F" w:rsidP="00DA412F">
            <w:pPr>
              <w:pStyle w:val="a4"/>
              <w:numPr>
                <w:ilvl w:val="0"/>
                <w:numId w:val="3"/>
              </w:numPr>
              <w:ind w:left="0" w:firstLine="176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Стилистически необоснованное изложение некоторых положений, условий, требований.</w:t>
            </w:r>
          </w:p>
          <w:p w:rsidR="00DA412F" w:rsidRDefault="00DA412F" w:rsidP="00DA412F">
            <w:pPr>
              <w:pStyle w:val="a4"/>
              <w:numPr>
                <w:ilvl w:val="0"/>
                <w:numId w:val="3"/>
              </w:numPr>
              <w:ind w:left="0" w:firstLine="17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Учитывая современную тенденцию гармонизации НТД в строительстве, в целях более удобного пользования СН следует некоторые требования </w:t>
            </w:r>
            <w:proofErr w:type="spellStart"/>
            <w:r>
              <w:rPr>
                <w:lang w:eastAsia="en-US"/>
              </w:rPr>
              <w:t>СанПин</w:t>
            </w:r>
            <w:proofErr w:type="spellEnd"/>
            <w:r>
              <w:rPr>
                <w:lang w:eastAsia="en-US"/>
              </w:rPr>
              <w:t xml:space="preserve"> ввести непосредственно в строительные нормы без отсылки к гигиеническим требованиям, например, по инсоляции.</w:t>
            </w:r>
          </w:p>
          <w:p w:rsidR="00DA412F" w:rsidRDefault="00DA412F" w:rsidP="00DA412F">
            <w:pPr>
              <w:pStyle w:val="a4"/>
              <w:numPr>
                <w:ilvl w:val="0"/>
                <w:numId w:val="3"/>
              </w:numPr>
              <w:ind w:left="0" w:firstLine="176"/>
              <w:jc w:val="both"/>
              <w:rPr>
                <w:lang w:eastAsia="en-US"/>
              </w:rPr>
            </w:pPr>
            <w:r>
              <w:rPr>
                <w:lang w:eastAsia="en-US"/>
              </w:rPr>
              <w:t>Есть ли необходимость включения в рассматриваемый документ требований «о профилактическом ультрафиолетовом облучении» (п.4.7), которое в нашей стране используется, как правило, для санитарной обработки помещений, в не в целях освещения.</w:t>
            </w:r>
          </w:p>
          <w:p w:rsidR="00DA412F" w:rsidRDefault="00DA412F" w:rsidP="00DA412F">
            <w:pPr>
              <w:pStyle w:val="a4"/>
              <w:numPr>
                <w:ilvl w:val="0"/>
                <w:numId w:val="3"/>
              </w:numPr>
              <w:ind w:left="0" w:firstLine="176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 ясно почему таблицы 4.1 – 4.3, определяющие конкретные требования к освещенности помещений, включены в раздел «Общие положения». Необходимо вынести таблицы в приложение или включить в состав тех разделов, в которых имеются ссылки на эти таблицы.</w:t>
            </w:r>
          </w:p>
          <w:p w:rsidR="00DA412F" w:rsidRDefault="00DA412F" w:rsidP="00DA412F">
            <w:pPr>
              <w:pStyle w:val="a4"/>
              <w:numPr>
                <w:ilvl w:val="0"/>
                <w:numId w:val="3"/>
              </w:numPr>
              <w:ind w:left="0" w:firstLine="176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 ясен смысл 2-го абзаца п.5.1 в части некоторых помещений и норм их проектирования.</w:t>
            </w:r>
          </w:p>
          <w:p w:rsidR="00DA412F" w:rsidRDefault="00DA412F" w:rsidP="00DA412F">
            <w:pPr>
              <w:pStyle w:val="a4"/>
              <w:numPr>
                <w:ilvl w:val="0"/>
                <w:numId w:val="3"/>
              </w:numPr>
              <w:ind w:left="0" w:firstLine="176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 дано определение «светодиодов естественного света» (п.5.2).</w:t>
            </w:r>
          </w:p>
          <w:p w:rsidR="00DA412F" w:rsidRDefault="00DA412F" w:rsidP="00DA412F">
            <w:pPr>
              <w:pStyle w:val="a4"/>
              <w:numPr>
                <w:ilvl w:val="0"/>
                <w:numId w:val="3"/>
              </w:numPr>
              <w:ind w:left="0" w:firstLine="176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Учитывая, что в разделе 5 не используется и не упоминается коэффициент светового климата, таблицу 5.1 следует вынести в Приложение.</w:t>
            </w:r>
          </w:p>
          <w:p w:rsidR="00DA412F" w:rsidRDefault="00DA412F" w:rsidP="00DA412F">
            <w:pPr>
              <w:pStyle w:val="a4"/>
              <w:numPr>
                <w:ilvl w:val="0"/>
                <w:numId w:val="3"/>
              </w:numPr>
              <w:ind w:left="0" w:firstLine="176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Нет необходимости в документы, определяющие нормативные требования, включать правила оформления рабочих чертежей и состав проектной документации, регламентируемые соответствующими ГОСТами, СП и др. НТД (п.7.1.1).</w:t>
            </w:r>
          </w:p>
          <w:p w:rsidR="00DA412F" w:rsidRDefault="00DA412F" w:rsidP="00DA412F">
            <w:pPr>
              <w:pStyle w:val="a4"/>
              <w:numPr>
                <w:ilvl w:val="0"/>
                <w:numId w:val="3"/>
              </w:numPr>
              <w:ind w:left="0" w:firstLine="176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 ясен показатель «индекс помещения» в таблице 7.2; 7.4, где он приведен и что означает.</w:t>
            </w:r>
          </w:p>
          <w:p w:rsidR="00DA412F" w:rsidRDefault="00DA412F" w:rsidP="00DA412F">
            <w:pPr>
              <w:pStyle w:val="a4"/>
              <w:numPr>
                <w:ilvl w:val="0"/>
                <w:numId w:val="3"/>
              </w:numPr>
              <w:ind w:left="0" w:firstLine="176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Архитектурное освещение зданий (п.7.5.6.1) не должно создавать дискомфортных условий не только пешеходам, но и жителям.</w:t>
            </w:r>
          </w:p>
          <w:p w:rsidR="00DA412F" w:rsidRPr="00141897" w:rsidRDefault="00DA412F" w:rsidP="006A0869">
            <w:pPr>
              <w:pStyle w:val="a4"/>
              <w:numPr>
                <w:ilvl w:val="0"/>
                <w:numId w:val="3"/>
              </w:numPr>
              <w:ind w:left="0" w:firstLine="176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Нечетки схемы, нормативы, рисунки в приложениях.</w:t>
            </w:r>
          </w:p>
        </w:tc>
        <w:tc>
          <w:tcPr>
            <w:tcW w:w="4677" w:type="dxa"/>
            <w:vAlign w:val="center"/>
          </w:tcPr>
          <w:p w:rsidR="00DA412F" w:rsidRPr="005A403D" w:rsidRDefault="00DA412F" w:rsidP="006A0869">
            <w:pPr>
              <w:pStyle w:val="a4"/>
              <w:numPr>
                <w:ilvl w:val="0"/>
                <w:numId w:val="4"/>
              </w:numPr>
              <w:ind w:left="33" w:firstLine="426"/>
              <w:jc w:val="both"/>
              <w:rPr>
                <w:lang w:eastAsia="en-US"/>
              </w:rPr>
            </w:pPr>
            <w:r w:rsidRPr="005A403D">
              <w:rPr>
                <w:lang w:eastAsia="en-US"/>
              </w:rPr>
              <w:lastRenderedPageBreak/>
              <w:t>Тематический  план разработки строительных норм из республиканского бюджета до 2021 года  имеются в Госстрое.. Данный СН разрабатывается в договорных условиях за счет средств заказчик</w:t>
            </w:r>
            <w:proofErr w:type="gramStart"/>
            <w:r w:rsidRPr="005A403D">
              <w:rPr>
                <w:lang w:eastAsia="en-US"/>
              </w:rPr>
              <w:t>а-</w:t>
            </w:r>
            <w:proofErr w:type="gramEnd"/>
            <w:r w:rsidRPr="005A403D">
              <w:rPr>
                <w:lang w:eastAsia="en-US"/>
              </w:rPr>
              <w:t xml:space="preserve"> ПРООН. </w:t>
            </w:r>
          </w:p>
          <w:p w:rsidR="00DA412F" w:rsidRPr="005A403D" w:rsidRDefault="00DA412F" w:rsidP="006A0869">
            <w:pPr>
              <w:ind w:left="33" w:firstLine="426"/>
              <w:jc w:val="both"/>
              <w:rPr>
                <w:lang w:eastAsia="en-US"/>
              </w:rPr>
            </w:pPr>
            <w:r w:rsidRPr="005A403D">
              <w:rPr>
                <w:lang w:eastAsia="en-US"/>
              </w:rPr>
              <w:t>Кроме того МСН 2.04.05-95 устарели, не отвечает требованиям энергоэффективности и требует актуализации согласно законодательству Кыргызской Республики.</w:t>
            </w:r>
          </w:p>
          <w:p w:rsidR="006A0869" w:rsidRPr="005A403D" w:rsidRDefault="006A0869" w:rsidP="006A0869">
            <w:pPr>
              <w:ind w:left="33" w:firstLine="426"/>
              <w:jc w:val="both"/>
              <w:rPr>
                <w:lang w:eastAsia="en-US"/>
              </w:rPr>
            </w:pPr>
          </w:p>
          <w:p w:rsidR="00DA412F" w:rsidRPr="005A403D" w:rsidRDefault="00DA412F" w:rsidP="006A0869">
            <w:pPr>
              <w:pStyle w:val="a4"/>
              <w:numPr>
                <w:ilvl w:val="0"/>
                <w:numId w:val="4"/>
              </w:numPr>
              <w:ind w:left="33" w:firstLine="426"/>
              <w:jc w:val="both"/>
              <w:rPr>
                <w:lang w:eastAsia="en-US"/>
              </w:rPr>
            </w:pPr>
            <w:r w:rsidRPr="005A403D">
              <w:rPr>
                <w:lang w:eastAsia="en-US"/>
              </w:rPr>
              <w:t>Принято. Разрешение на использование СП 52.13330.2016 как основу имеется</w:t>
            </w:r>
            <w:r w:rsidR="006A0869" w:rsidRPr="005A403D">
              <w:rPr>
                <w:lang w:eastAsia="en-US"/>
              </w:rPr>
              <w:t>.</w:t>
            </w:r>
          </w:p>
          <w:p w:rsidR="006A0869" w:rsidRPr="005A403D" w:rsidRDefault="006A0869" w:rsidP="006A0869">
            <w:pPr>
              <w:pStyle w:val="a4"/>
              <w:ind w:left="459"/>
              <w:jc w:val="both"/>
              <w:rPr>
                <w:lang w:eastAsia="en-US"/>
              </w:rPr>
            </w:pPr>
          </w:p>
          <w:p w:rsidR="00DA412F" w:rsidRPr="005A403D" w:rsidRDefault="00DA412F" w:rsidP="006A0869">
            <w:pPr>
              <w:pStyle w:val="a4"/>
              <w:numPr>
                <w:ilvl w:val="0"/>
                <w:numId w:val="4"/>
              </w:numPr>
              <w:ind w:left="33" w:firstLine="426"/>
              <w:jc w:val="both"/>
              <w:rPr>
                <w:lang w:eastAsia="en-US"/>
              </w:rPr>
            </w:pPr>
            <w:r w:rsidRPr="005A403D">
              <w:rPr>
                <w:lang w:eastAsia="en-US"/>
              </w:rPr>
              <w:t>К обсуждению</w:t>
            </w:r>
          </w:p>
          <w:p w:rsidR="00DA412F" w:rsidRPr="005A403D" w:rsidRDefault="00DA412F" w:rsidP="006A0869">
            <w:pPr>
              <w:ind w:left="33" w:firstLine="426"/>
              <w:jc w:val="both"/>
              <w:rPr>
                <w:lang w:eastAsia="en-US"/>
              </w:rPr>
            </w:pPr>
          </w:p>
          <w:p w:rsidR="00DA412F" w:rsidRPr="005A403D" w:rsidRDefault="00DA412F" w:rsidP="006A0869">
            <w:pPr>
              <w:ind w:left="33" w:firstLine="426"/>
              <w:jc w:val="both"/>
              <w:rPr>
                <w:lang w:eastAsia="en-US"/>
              </w:rPr>
            </w:pPr>
          </w:p>
          <w:p w:rsidR="00DA412F" w:rsidRPr="005A403D" w:rsidRDefault="00DA412F" w:rsidP="006A0869">
            <w:pPr>
              <w:ind w:left="33" w:firstLine="426"/>
              <w:jc w:val="both"/>
              <w:rPr>
                <w:lang w:eastAsia="en-US"/>
              </w:rPr>
            </w:pPr>
          </w:p>
          <w:p w:rsidR="00DA412F" w:rsidRPr="005A403D" w:rsidRDefault="00DA412F" w:rsidP="006A0869">
            <w:pPr>
              <w:pStyle w:val="a4"/>
              <w:numPr>
                <w:ilvl w:val="0"/>
                <w:numId w:val="4"/>
              </w:numPr>
              <w:ind w:left="33" w:firstLine="426"/>
              <w:jc w:val="both"/>
              <w:rPr>
                <w:lang w:eastAsia="en-US"/>
              </w:rPr>
            </w:pPr>
            <w:r w:rsidRPr="005A403D">
              <w:rPr>
                <w:lang w:eastAsia="en-US"/>
              </w:rPr>
              <w:t>Не принято</w:t>
            </w:r>
          </w:p>
          <w:p w:rsidR="00DA412F" w:rsidRPr="005A403D" w:rsidRDefault="00DA412F" w:rsidP="006A0869">
            <w:pPr>
              <w:ind w:left="33" w:firstLine="426"/>
              <w:rPr>
                <w:lang w:eastAsia="en-US"/>
              </w:rPr>
            </w:pPr>
          </w:p>
          <w:p w:rsidR="00DA412F" w:rsidRPr="005A403D" w:rsidRDefault="00DA412F" w:rsidP="006A0869">
            <w:pPr>
              <w:ind w:left="33" w:firstLine="426"/>
              <w:rPr>
                <w:lang w:eastAsia="en-US"/>
              </w:rPr>
            </w:pPr>
          </w:p>
          <w:p w:rsidR="00DA412F" w:rsidRPr="005A403D" w:rsidRDefault="005A403D" w:rsidP="00A22056">
            <w:pPr>
              <w:pStyle w:val="a4"/>
              <w:numPr>
                <w:ilvl w:val="0"/>
                <w:numId w:val="4"/>
              </w:numPr>
              <w:ind w:firstLine="426"/>
              <w:rPr>
                <w:lang w:eastAsia="en-US"/>
              </w:rPr>
            </w:pPr>
            <w:r w:rsidRPr="005A403D">
              <w:rPr>
                <w:lang w:eastAsia="en-US"/>
              </w:rPr>
              <w:lastRenderedPageBreak/>
              <w:t>Принято.</w:t>
            </w:r>
          </w:p>
          <w:p w:rsidR="00DA412F" w:rsidRPr="005A403D" w:rsidRDefault="00DA412F" w:rsidP="006A0869">
            <w:pPr>
              <w:ind w:firstLine="426"/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26"/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26"/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26"/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26"/>
              <w:rPr>
                <w:lang w:eastAsia="en-US"/>
              </w:rPr>
            </w:pPr>
            <w:r w:rsidRPr="005A403D">
              <w:rPr>
                <w:lang w:eastAsia="en-US"/>
              </w:rPr>
              <w:t>6.Принято</w:t>
            </w:r>
            <w:proofErr w:type="gramStart"/>
            <w:r w:rsidRPr="005A403D">
              <w:rPr>
                <w:lang w:eastAsia="en-US"/>
              </w:rPr>
              <w:t xml:space="preserve"> .</w:t>
            </w:r>
            <w:proofErr w:type="gramEnd"/>
          </w:p>
          <w:p w:rsidR="00DA412F" w:rsidRPr="005A403D" w:rsidRDefault="00DA412F" w:rsidP="006A0869">
            <w:pPr>
              <w:ind w:firstLine="426"/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26"/>
              <w:rPr>
                <w:lang w:eastAsia="en-US"/>
              </w:rPr>
            </w:pPr>
            <w:r w:rsidRPr="005A403D">
              <w:rPr>
                <w:lang w:eastAsia="en-US"/>
              </w:rPr>
              <w:t>7. Принято.</w:t>
            </w:r>
          </w:p>
          <w:p w:rsidR="00DA412F" w:rsidRPr="005A403D" w:rsidRDefault="00DA412F" w:rsidP="00DA412F">
            <w:pPr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58"/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58"/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58"/>
              <w:rPr>
                <w:lang w:eastAsia="en-US"/>
              </w:rPr>
            </w:pPr>
            <w:r w:rsidRPr="005A403D">
              <w:rPr>
                <w:lang w:eastAsia="en-US"/>
              </w:rPr>
              <w:t>8. Принято пункт 4.7 пересмотрен.</w:t>
            </w:r>
          </w:p>
          <w:p w:rsidR="00DA412F" w:rsidRPr="005A403D" w:rsidRDefault="00DA412F" w:rsidP="006A0869">
            <w:pPr>
              <w:ind w:firstLine="458"/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58"/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58"/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58"/>
              <w:rPr>
                <w:lang w:eastAsia="en-US"/>
              </w:rPr>
            </w:pPr>
            <w:r w:rsidRPr="005A403D">
              <w:rPr>
                <w:lang w:eastAsia="en-US"/>
              </w:rPr>
              <w:t>9. Не принято</w:t>
            </w:r>
          </w:p>
          <w:p w:rsidR="00DA412F" w:rsidRPr="005A403D" w:rsidRDefault="00DA412F" w:rsidP="006A0869">
            <w:pPr>
              <w:ind w:firstLine="458"/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58"/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58"/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58"/>
              <w:rPr>
                <w:lang w:eastAsia="en-US"/>
              </w:rPr>
            </w:pPr>
            <w:r w:rsidRPr="005A403D">
              <w:rPr>
                <w:lang w:eastAsia="en-US"/>
              </w:rPr>
              <w:t>10. Не принято</w:t>
            </w:r>
          </w:p>
          <w:p w:rsidR="00DA412F" w:rsidRPr="005A403D" w:rsidRDefault="00DA412F" w:rsidP="006A0869">
            <w:pPr>
              <w:ind w:firstLine="458"/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58"/>
              <w:rPr>
                <w:lang w:eastAsia="en-US"/>
              </w:rPr>
            </w:pPr>
            <w:r w:rsidRPr="005A403D">
              <w:rPr>
                <w:lang w:eastAsia="en-US"/>
              </w:rPr>
              <w:t xml:space="preserve">11. Принято </w:t>
            </w:r>
          </w:p>
          <w:p w:rsidR="00DA412F" w:rsidRPr="005A403D" w:rsidRDefault="00DA412F" w:rsidP="006A0869">
            <w:pPr>
              <w:ind w:firstLine="458"/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58"/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58"/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58"/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58"/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58"/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58"/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58"/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58"/>
              <w:rPr>
                <w:lang w:eastAsia="en-US"/>
              </w:rPr>
            </w:pPr>
          </w:p>
          <w:p w:rsidR="00DA412F" w:rsidRPr="005A403D" w:rsidRDefault="00DA412F" w:rsidP="006A0869">
            <w:pPr>
              <w:ind w:firstLine="458"/>
              <w:rPr>
                <w:lang w:eastAsia="en-US"/>
              </w:rPr>
            </w:pPr>
            <w:r w:rsidRPr="005A403D">
              <w:rPr>
                <w:lang w:eastAsia="en-US"/>
              </w:rPr>
              <w:t xml:space="preserve">Принято. </w:t>
            </w:r>
          </w:p>
          <w:p w:rsidR="00DA412F" w:rsidRPr="005A403D" w:rsidRDefault="00DA412F" w:rsidP="00DA412F">
            <w:pPr>
              <w:rPr>
                <w:lang w:eastAsia="en-US"/>
              </w:rPr>
            </w:pPr>
          </w:p>
        </w:tc>
      </w:tr>
      <w:tr w:rsidR="00DA412F" w:rsidRPr="00B0366A" w:rsidTr="00141897">
        <w:trPr>
          <w:jc w:val="center"/>
        </w:trPr>
        <w:tc>
          <w:tcPr>
            <w:tcW w:w="562" w:type="dxa"/>
          </w:tcPr>
          <w:p w:rsidR="00DA412F" w:rsidRDefault="00DA412F" w:rsidP="00DA412F">
            <w:pPr>
              <w:tabs>
                <w:tab w:val="left" w:pos="0"/>
              </w:tabs>
              <w:ind w:right="-2"/>
              <w:jc w:val="center"/>
            </w:pPr>
            <w:r>
              <w:lastRenderedPageBreak/>
              <w:t>8</w:t>
            </w:r>
          </w:p>
        </w:tc>
        <w:tc>
          <w:tcPr>
            <w:tcW w:w="2835" w:type="dxa"/>
          </w:tcPr>
          <w:p w:rsidR="00DA412F" w:rsidRDefault="00DA412F" w:rsidP="00DA41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Департамент профилактики заболеваний и госсанэпиднадзора Министерства </w:t>
            </w:r>
            <w:r>
              <w:rPr>
                <w:lang w:eastAsia="en-US"/>
              </w:rPr>
              <w:lastRenderedPageBreak/>
              <w:t xml:space="preserve">здравоохранения КР № 08/2-2-2395 от 13 ноября 2018 года </w:t>
            </w:r>
          </w:p>
          <w:p w:rsidR="00DA412F" w:rsidRPr="00A029C6" w:rsidRDefault="00DA412F" w:rsidP="00DA412F">
            <w:pPr>
              <w:jc w:val="both"/>
              <w:rPr>
                <w:lang w:eastAsia="en-US"/>
              </w:rPr>
            </w:pPr>
          </w:p>
        </w:tc>
        <w:tc>
          <w:tcPr>
            <w:tcW w:w="7230" w:type="dxa"/>
          </w:tcPr>
          <w:p w:rsidR="00DA412F" w:rsidRDefault="00DA412F" w:rsidP="00DA41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Данного проекта не указаны санитарно-эпидемиологические правила и нормативы рассматривающие нормы естественного и искусственного освещения на объектах, утвержденный постановлением ПКР от 11.04.2016 г № 201 «Об утверждении актов в области общественного </w:t>
            </w:r>
            <w:r>
              <w:rPr>
                <w:lang w:eastAsia="en-US"/>
              </w:rPr>
              <w:lastRenderedPageBreak/>
              <w:t>здравоохранения». Рекомендуем дополнить следующим перечнем санитарных норм и правил:</w:t>
            </w:r>
          </w:p>
          <w:p w:rsidR="00DA412F" w:rsidRPr="00F770C0" w:rsidRDefault="00DA412F" w:rsidP="00DA412F">
            <w:pPr>
              <w:pStyle w:val="tkTekst"/>
              <w:ind w:firstLine="318"/>
              <w:rPr>
                <w:rFonts w:ascii="Times New Roman" w:hAnsi="Times New Roman" w:cs="Times New Roman"/>
              </w:rPr>
            </w:pPr>
            <w:r w:rsidRPr="00F770C0">
              <w:rPr>
                <w:rFonts w:ascii="Times New Roman" w:hAnsi="Times New Roman" w:cs="Times New Roman"/>
              </w:rPr>
              <w:t xml:space="preserve">- Санитарно-эпидемиологические правила и нормативы "Санитарно-эпидемиологические требования к организации работы на персональных электронно-вычислительных машинах" согласно </w:t>
            </w:r>
            <w:hyperlink r:id="rId5" w:history="1">
              <w:r w:rsidRPr="00F770C0">
                <w:rPr>
                  <w:rStyle w:val="a7"/>
                  <w:rFonts w:ascii="Times New Roman" w:hAnsi="Times New Roman" w:cs="Times New Roman"/>
                </w:rPr>
                <w:t>приложению 2</w:t>
              </w:r>
            </w:hyperlink>
            <w:r w:rsidRPr="00F770C0">
              <w:rPr>
                <w:rFonts w:ascii="Times New Roman" w:hAnsi="Times New Roman" w:cs="Times New Roman"/>
              </w:rPr>
              <w:t>;</w:t>
            </w:r>
          </w:p>
          <w:p w:rsidR="00DA412F" w:rsidRPr="00F770C0" w:rsidRDefault="00DA412F" w:rsidP="00DA412F">
            <w:pPr>
              <w:pStyle w:val="tkTekst"/>
              <w:ind w:firstLine="318"/>
              <w:rPr>
                <w:rFonts w:ascii="Times New Roman" w:hAnsi="Times New Roman" w:cs="Times New Roman"/>
              </w:rPr>
            </w:pPr>
            <w:r w:rsidRPr="00F770C0">
              <w:rPr>
                <w:rFonts w:ascii="Times New Roman" w:hAnsi="Times New Roman" w:cs="Times New Roman"/>
              </w:rPr>
              <w:t xml:space="preserve">- Санитарно-эпидемиологические правила и нормативы "Санитарно-эпидемиологические требования к объектам коммунально-бытового назначения по оказанию парикмахерских и косметических услуг населению" согласно </w:t>
            </w:r>
            <w:hyperlink r:id="rId6" w:history="1">
              <w:r w:rsidRPr="00F770C0">
                <w:rPr>
                  <w:rStyle w:val="a7"/>
                  <w:rFonts w:ascii="Times New Roman" w:hAnsi="Times New Roman" w:cs="Times New Roman"/>
                </w:rPr>
                <w:t>приложению 4</w:t>
              </w:r>
            </w:hyperlink>
            <w:r w:rsidRPr="00F770C0">
              <w:rPr>
                <w:rFonts w:ascii="Times New Roman" w:hAnsi="Times New Roman" w:cs="Times New Roman"/>
              </w:rPr>
              <w:t>;</w:t>
            </w:r>
          </w:p>
          <w:p w:rsidR="00DA412F" w:rsidRPr="00F770C0" w:rsidRDefault="00DA412F" w:rsidP="00DA412F">
            <w:pPr>
              <w:pStyle w:val="tkTekst"/>
              <w:ind w:firstLine="318"/>
              <w:rPr>
                <w:rFonts w:ascii="Times New Roman" w:hAnsi="Times New Roman" w:cs="Times New Roman"/>
              </w:rPr>
            </w:pPr>
            <w:r w:rsidRPr="00F770C0">
              <w:rPr>
                <w:rFonts w:ascii="Times New Roman" w:hAnsi="Times New Roman" w:cs="Times New Roman"/>
              </w:rPr>
              <w:t xml:space="preserve">- Санитарно-эпидемиологические правила и нормативы "Санитарно-эпидемиологические требования к устройству, содержанию и организации режима работы в дошкольных образовательных организациях" согласно </w:t>
            </w:r>
            <w:hyperlink r:id="rId7" w:history="1">
              <w:r w:rsidRPr="00F770C0">
                <w:rPr>
                  <w:rStyle w:val="a7"/>
                  <w:rFonts w:ascii="Times New Roman" w:hAnsi="Times New Roman" w:cs="Times New Roman"/>
                </w:rPr>
                <w:t>приложению 5</w:t>
              </w:r>
            </w:hyperlink>
            <w:r w:rsidRPr="00F770C0">
              <w:rPr>
                <w:rFonts w:ascii="Times New Roman" w:hAnsi="Times New Roman" w:cs="Times New Roman"/>
              </w:rPr>
              <w:t>;</w:t>
            </w:r>
          </w:p>
          <w:p w:rsidR="00DA412F" w:rsidRPr="00F770C0" w:rsidRDefault="00DA412F" w:rsidP="00DA412F">
            <w:pPr>
              <w:pStyle w:val="tkTekst"/>
              <w:ind w:firstLine="318"/>
              <w:rPr>
                <w:rFonts w:ascii="Times New Roman" w:hAnsi="Times New Roman" w:cs="Times New Roman"/>
              </w:rPr>
            </w:pPr>
            <w:r w:rsidRPr="00F770C0">
              <w:rPr>
                <w:rFonts w:ascii="Times New Roman" w:hAnsi="Times New Roman" w:cs="Times New Roman"/>
              </w:rPr>
              <w:t xml:space="preserve">- Санитарно-эпидемиологические правила и нормативы "Санитарно-эпидемиологические требования к условиям и организации обучения в общеобразовательных организациях" согласно </w:t>
            </w:r>
            <w:hyperlink r:id="rId8" w:history="1">
              <w:r w:rsidRPr="00F770C0">
                <w:rPr>
                  <w:rStyle w:val="a7"/>
                  <w:rFonts w:ascii="Times New Roman" w:hAnsi="Times New Roman" w:cs="Times New Roman"/>
                </w:rPr>
                <w:t>приложению 6</w:t>
              </w:r>
            </w:hyperlink>
            <w:r w:rsidRPr="00F770C0">
              <w:rPr>
                <w:rFonts w:ascii="Times New Roman" w:hAnsi="Times New Roman" w:cs="Times New Roman"/>
              </w:rPr>
              <w:t>;</w:t>
            </w:r>
          </w:p>
          <w:p w:rsidR="00DA412F" w:rsidRPr="00F770C0" w:rsidRDefault="00DA412F" w:rsidP="00DA412F">
            <w:pPr>
              <w:pStyle w:val="tkTekst"/>
              <w:ind w:firstLine="318"/>
              <w:rPr>
                <w:rFonts w:ascii="Times New Roman" w:hAnsi="Times New Roman" w:cs="Times New Roman"/>
              </w:rPr>
            </w:pPr>
            <w:r w:rsidRPr="00F770C0">
              <w:rPr>
                <w:rFonts w:ascii="Times New Roman" w:hAnsi="Times New Roman" w:cs="Times New Roman"/>
              </w:rPr>
              <w:t xml:space="preserve">- Санитарно-эпидемиологические правила и нормативы "Санитарно-эпидемиологические требования к объектам оптовой и розничной торговли пищевой продукцией" согласно </w:t>
            </w:r>
            <w:hyperlink r:id="rId9" w:history="1">
              <w:r w:rsidRPr="00F770C0">
                <w:rPr>
                  <w:rStyle w:val="a7"/>
                  <w:rFonts w:ascii="Times New Roman" w:hAnsi="Times New Roman" w:cs="Times New Roman"/>
                </w:rPr>
                <w:t>приложению 7</w:t>
              </w:r>
            </w:hyperlink>
            <w:r w:rsidRPr="00F770C0">
              <w:rPr>
                <w:rFonts w:ascii="Times New Roman" w:hAnsi="Times New Roman" w:cs="Times New Roman"/>
              </w:rPr>
              <w:t>;</w:t>
            </w:r>
          </w:p>
          <w:p w:rsidR="00DA412F" w:rsidRPr="00F770C0" w:rsidRDefault="00DA412F" w:rsidP="00DA412F">
            <w:pPr>
              <w:pStyle w:val="tkTekst"/>
              <w:ind w:firstLine="318"/>
              <w:rPr>
                <w:rFonts w:ascii="Times New Roman" w:hAnsi="Times New Roman" w:cs="Times New Roman"/>
              </w:rPr>
            </w:pPr>
            <w:r w:rsidRPr="00F770C0">
              <w:rPr>
                <w:rFonts w:ascii="Times New Roman" w:hAnsi="Times New Roman" w:cs="Times New Roman"/>
              </w:rPr>
              <w:t xml:space="preserve">- Санитарно-эпидемиологические правила и нормативы "Санитарно-эпидемиологические требования по организации пассажирских перевозок на железнодорожном транспорте" согласно </w:t>
            </w:r>
            <w:hyperlink r:id="rId10" w:history="1">
              <w:r w:rsidRPr="00F770C0">
                <w:rPr>
                  <w:rStyle w:val="a7"/>
                  <w:rFonts w:ascii="Times New Roman" w:hAnsi="Times New Roman" w:cs="Times New Roman"/>
                </w:rPr>
                <w:t>приложению 8</w:t>
              </w:r>
            </w:hyperlink>
            <w:r w:rsidRPr="00F770C0">
              <w:rPr>
                <w:rFonts w:ascii="Times New Roman" w:hAnsi="Times New Roman" w:cs="Times New Roman"/>
              </w:rPr>
              <w:t>;</w:t>
            </w:r>
          </w:p>
          <w:p w:rsidR="00DA412F" w:rsidRPr="00F770C0" w:rsidRDefault="00DA412F" w:rsidP="00DA412F">
            <w:pPr>
              <w:pStyle w:val="tkTekst"/>
              <w:ind w:firstLine="318"/>
              <w:rPr>
                <w:rFonts w:ascii="Times New Roman" w:hAnsi="Times New Roman" w:cs="Times New Roman"/>
              </w:rPr>
            </w:pPr>
            <w:r w:rsidRPr="00F770C0">
              <w:rPr>
                <w:rFonts w:ascii="Times New Roman" w:hAnsi="Times New Roman" w:cs="Times New Roman"/>
              </w:rPr>
              <w:t xml:space="preserve">- Санитарно-эпидемиологические правила и нормативы "Санитарно-эпидемиологические требования к объектам общественного питания" согласно </w:t>
            </w:r>
            <w:hyperlink r:id="rId11" w:history="1">
              <w:r w:rsidRPr="00F770C0">
                <w:rPr>
                  <w:rStyle w:val="a7"/>
                  <w:rFonts w:ascii="Times New Roman" w:hAnsi="Times New Roman" w:cs="Times New Roman"/>
                </w:rPr>
                <w:t>приложению 9</w:t>
              </w:r>
            </w:hyperlink>
            <w:r w:rsidRPr="00F770C0">
              <w:rPr>
                <w:rFonts w:ascii="Times New Roman" w:hAnsi="Times New Roman" w:cs="Times New Roman"/>
              </w:rPr>
              <w:t>;</w:t>
            </w:r>
          </w:p>
          <w:p w:rsidR="00DA412F" w:rsidRPr="00F770C0" w:rsidRDefault="00DA412F" w:rsidP="00DA412F">
            <w:pPr>
              <w:pStyle w:val="tkTekst"/>
              <w:ind w:firstLine="318"/>
              <w:rPr>
                <w:rFonts w:ascii="Times New Roman" w:hAnsi="Times New Roman" w:cs="Times New Roman"/>
              </w:rPr>
            </w:pPr>
            <w:r w:rsidRPr="00F770C0">
              <w:rPr>
                <w:rFonts w:ascii="Times New Roman" w:hAnsi="Times New Roman" w:cs="Times New Roman"/>
              </w:rPr>
              <w:t xml:space="preserve">- Санитарно-эпидемиологические правила и нормативы "Санитарно-эпидемиологические требования к лечебно-профилактическим организациям" согласно </w:t>
            </w:r>
            <w:hyperlink r:id="rId12" w:history="1">
              <w:r w:rsidRPr="00F770C0">
                <w:rPr>
                  <w:rStyle w:val="a7"/>
                  <w:rFonts w:ascii="Times New Roman" w:hAnsi="Times New Roman" w:cs="Times New Roman"/>
                </w:rPr>
                <w:t>приложению 13</w:t>
              </w:r>
            </w:hyperlink>
            <w:r w:rsidRPr="00F770C0">
              <w:rPr>
                <w:rFonts w:ascii="Times New Roman" w:hAnsi="Times New Roman" w:cs="Times New Roman"/>
              </w:rPr>
              <w:t>;</w:t>
            </w:r>
          </w:p>
          <w:p w:rsidR="00DA412F" w:rsidRPr="00881917" w:rsidRDefault="00DA412F" w:rsidP="00DA412F">
            <w:pPr>
              <w:pStyle w:val="tkTekst"/>
              <w:ind w:firstLine="318"/>
              <w:rPr>
                <w:sz w:val="22"/>
                <w:szCs w:val="22"/>
                <w:lang w:eastAsia="en-US"/>
              </w:rPr>
            </w:pPr>
            <w:r w:rsidRPr="00F770C0">
              <w:rPr>
                <w:rFonts w:ascii="Times New Roman" w:hAnsi="Times New Roman" w:cs="Times New Roman"/>
              </w:rPr>
              <w:t xml:space="preserve">Санитарно-эпидемиологические правила и нормативы "Санитарно-эпидемиологические требования к размещению, устройству, оборудованию и эксплуатации аквапарков и бассейнов, бань, банно-оздоровительных комплексов и саун, прачечных и банно-прачечных комбинатов, химчисток, гостиниц, общежитий, кладбищ и объектов похоронного назначения" согласно </w:t>
            </w:r>
            <w:hyperlink r:id="rId13" w:history="1">
              <w:r w:rsidRPr="00F770C0">
                <w:rPr>
                  <w:rStyle w:val="a7"/>
                  <w:rFonts w:ascii="Times New Roman" w:hAnsi="Times New Roman" w:cs="Times New Roman"/>
                </w:rPr>
                <w:t>приложению 22</w:t>
              </w:r>
            </w:hyperlink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7" w:type="dxa"/>
            <w:vAlign w:val="center"/>
          </w:tcPr>
          <w:p w:rsidR="00DA412F" w:rsidRPr="005A403D" w:rsidRDefault="00DA412F" w:rsidP="00DA412F">
            <w:pPr>
              <w:rPr>
                <w:lang w:eastAsia="en-US"/>
              </w:rPr>
            </w:pPr>
            <w:r w:rsidRPr="005A403D">
              <w:rPr>
                <w:lang w:eastAsia="en-US"/>
              </w:rPr>
              <w:lastRenderedPageBreak/>
              <w:t>Принято. Значения согласно этих Санитарных норм учтены в таблице М1 Приложения М и приведен ссылка в конце таблицы на эти нормы.</w:t>
            </w:r>
          </w:p>
        </w:tc>
      </w:tr>
      <w:tr w:rsidR="00DA412F" w:rsidRPr="00B0366A" w:rsidTr="00141897">
        <w:trPr>
          <w:jc w:val="center"/>
        </w:trPr>
        <w:tc>
          <w:tcPr>
            <w:tcW w:w="562" w:type="dxa"/>
          </w:tcPr>
          <w:p w:rsidR="00DA412F" w:rsidRDefault="00DA412F" w:rsidP="00DA412F">
            <w:pPr>
              <w:tabs>
                <w:tab w:val="left" w:pos="0"/>
              </w:tabs>
              <w:ind w:right="-2"/>
              <w:jc w:val="center"/>
            </w:pPr>
            <w:r>
              <w:lastRenderedPageBreak/>
              <w:t>9</w:t>
            </w:r>
          </w:p>
        </w:tc>
        <w:tc>
          <w:tcPr>
            <w:tcW w:w="2835" w:type="dxa"/>
          </w:tcPr>
          <w:p w:rsidR="00DA412F" w:rsidRDefault="00DA412F" w:rsidP="00DA41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ПФ «</w:t>
            </w:r>
            <w:proofErr w:type="spellStart"/>
            <w:r>
              <w:rPr>
                <w:lang w:eastAsia="en-US"/>
              </w:rPr>
              <w:t>Горпроект</w:t>
            </w:r>
            <w:proofErr w:type="spellEnd"/>
            <w:r>
              <w:rPr>
                <w:lang w:eastAsia="en-US"/>
              </w:rPr>
              <w:t>»</w:t>
            </w:r>
          </w:p>
          <w:p w:rsidR="00DA412F" w:rsidRDefault="00DA412F" w:rsidP="00DA41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№ 106 от 23.11.2018 г.</w:t>
            </w:r>
          </w:p>
        </w:tc>
        <w:tc>
          <w:tcPr>
            <w:tcW w:w="7230" w:type="dxa"/>
          </w:tcPr>
          <w:p w:rsidR="00DA412F" w:rsidRPr="00881917" w:rsidRDefault="00DA412F" w:rsidP="00DA41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Замечаний и предложений не имеет</w:t>
            </w:r>
          </w:p>
        </w:tc>
        <w:tc>
          <w:tcPr>
            <w:tcW w:w="4677" w:type="dxa"/>
            <w:vAlign w:val="center"/>
          </w:tcPr>
          <w:p w:rsidR="00DA412F" w:rsidRPr="005A403D" w:rsidRDefault="00DA412F" w:rsidP="00DA412F">
            <w:pPr>
              <w:jc w:val="center"/>
              <w:rPr>
                <w:lang w:eastAsia="en-US"/>
              </w:rPr>
            </w:pPr>
          </w:p>
        </w:tc>
      </w:tr>
      <w:tr w:rsidR="00DA412F" w:rsidRPr="00B0366A" w:rsidTr="00987328">
        <w:trPr>
          <w:jc w:val="center"/>
        </w:trPr>
        <w:tc>
          <w:tcPr>
            <w:tcW w:w="562" w:type="dxa"/>
          </w:tcPr>
          <w:p w:rsidR="00DA412F" w:rsidRDefault="00DA412F" w:rsidP="00DA412F">
            <w:pPr>
              <w:tabs>
                <w:tab w:val="left" w:pos="0"/>
              </w:tabs>
              <w:ind w:right="-2"/>
              <w:jc w:val="center"/>
            </w:pPr>
            <w:r>
              <w:t>10</w:t>
            </w:r>
          </w:p>
        </w:tc>
        <w:tc>
          <w:tcPr>
            <w:tcW w:w="2835" w:type="dxa"/>
          </w:tcPr>
          <w:p w:rsidR="00DA412F" w:rsidRPr="009B2857" w:rsidRDefault="00DA412F" w:rsidP="00DA412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Центр по стандартизации и </w:t>
            </w:r>
            <w:r>
              <w:rPr>
                <w:lang w:eastAsia="en-US"/>
              </w:rPr>
              <w:lastRenderedPageBreak/>
              <w:t>метрологии при Министерстве экономики КР № 04-1/868 от 22.11.2018 г</w:t>
            </w:r>
          </w:p>
        </w:tc>
        <w:tc>
          <w:tcPr>
            <w:tcW w:w="7230" w:type="dxa"/>
          </w:tcPr>
          <w:p w:rsidR="00DA412F" w:rsidRDefault="00DA412F" w:rsidP="00DA412F">
            <w:pPr>
              <w:pStyle w:val="a4"/>
              <w:ind w:left="0"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 Элемент документа «Предисловие»:</w:t>
            </w:r>
          </w:p>
          <w:p w:rsidR="00DA412F" w:rsidRDefault="00DA412F" w:rsidP="00DA412F">
            <w:pPr>
              <w:pStyle w:val="a4"/>
              <w:ind w:left="0"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исключить сведения </w:t>
            </w:r>
            <w:r w:rsidRPr="00951683">
              <w:rPr>
                <w:lang w:eastAsia="en-US"/>
              </w:rPr>
              <w:t>«Пересмотрены</w:t>
            </w:r>
            <w:r>
              <w:rPr>
                <w:lang w:eastAsia="en-US"/>
              </w:rPr>
              <w:t>» т.к. в п. 3. данного элемента указана информация «Взамен СНиП КР 23-05-95»;</w:t>
            </w:r>
          </w:p>
          <w:p w:rsidR="00DA412F" w:rsidRDefault="00DA412F" w:rsidP="00DA412F">
            <w:pPr>
              <w:pStyle w:val="a4"/>
              <w:ind w:left="0"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уточнить правильность написания обозначений документов «СНиП КР 23-05-95 и МСН 2-04-05-95» т.е. указать МСН 2-04-05-95 (СНиП КР 23-05-95)».</w:t>
            </w:r>
          </w:p>
          <w:p w:rsidR="00DA412F" w:rsidRDefault="00DA412F" w:rsidP="00DA412F">
            <w:pPr>
              <w:pStyle w:val="a4"/>
              <w:ind w:left="0"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2. Раздел 1 «Область применения», Раздел 4 «Общие положения». Целесообразно при изложении применять одно и тоже же понятие, т.е. или «строительные нормы» или «нормы».</w:t>
            </w:r>
          </w:p>
          <w:p w:rsidR="00DA412F" w:rsidRDefault="00DA412F" w:rsidP="00DA412F">
            <w:pPr>
              <w:pStyle w:val="a4"/>
              <w:ind w:left="0"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3. п. 4.7. исключить наименование методических указаний МУ 5046, т.к. в приложении А. приведено его наименование.</w:t>
            </w:r>
          </w:p>
          <w:p w:rsidR="00DA412F" w:rsidRDefault="00DA412F" w:rsidP="00DA412F">
            <w:pPr>
              <w:pStyle w:val="a4"/>
              <w:ind w:left="0"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4. п.п. 5.14, 6.3 абзац а), Приложение А. Уточнить правильность обозначения документа СНиП КР 23-02 или СНиП 23-02.</w:t>
            </w:r>
          </w:p>
          <w:p w:rsidR="00DA412F" w:rsidRDefault="00DA412F" w:rsidP="00DA412F">
            <w:pPr>
              <w:pStyle w:val="a4"/>
              <w:ind w:left="0" w:firstLine="34"/>
              <w:jc w:val="both"/>
              <w:rPr>
                <w:lang w:val="ky-KG" w:eastAsia="en-US"/>
              </w:rPr>
            </w:pPr>
            <w:r>
              <w:rPr>
                <w:lang w:eastAsia="en-US"/>
              </w:rPr>
              <w:t xml:space="preserve">5. п. 7.6. предлагаем включить ссылку на ГОСТ 12.2.007.0-75 «Система стандартов безопасности труда. Изделия электротехнические. Общие требования безопасности» т.к. светильники для освещения зон повышенной опасности должны иметь степень защиты от воздействия окружающей среды не менее </w:t>
            </w:r>
            <w:r>
              <w:rPr>
                <w:lang w:val="en-US" w:eastAsia="en-US"/>
              </w:rPr>
              <w:t>IP</w:t>
            </w:r>
            <w:r>
              <w:rPr>
                <w:lang w:val="ky-KG" w:eastAsia="en-US"/>
              </w:rPr>
              <w:t xml:space="preserve">65 и класс защиты от поражения электрическим током </w:t>
            </w:r>
            <w:r>
              <w:rPr>
                <w:lang w:val="en-US" w:eastAsia="en-US"/>
              </w:rPr>
              <w:t>I</w:t>
            </w:r>
            <w:r>
              <w:rPr>
                <w:lang w:val="ky-KG" w:eastAsia="en-US"/>
              </w:rPr>
              <w:t xml:space="preserve"> или </w:t>
            </w:r>
            <w:r>
              <w:rPr>
                <w:lang w:val="en-US" w:eastAsia="en-US"/>
              </w:rPr>
              <w:t>II</w:t>
            </w:r>
            <w:r>
              <w:rPr>
                <w:lang w:val="ky-KG" w:eastAsia="en-US"/>
              </w:rPr>
              <w:t>.</w:t>
            </w:r>
          </w:p>
          <w:p w:rsidR="00DA412F" w:rsidRDefault="00DA412F" w:rsidP="00DA412F">
            <w:pPr>
              <w:pStyle w:val="a4"/>
              <w:ind w:left="0" w:firstLine="34"/>
              <w:jc w:val="both"/>
              <w:rPr>
                <w:lang w:eastAsia="en-US"/>
              </w:rPr>
            </w:pPr>
            <w:r>
              <w:rPr>
                <w:lang w:val="ky-KG" w:eastAsia="en-US"/>
              </w:rPr>
              <w:t xml:space="preserve">6. п. 7.7.1, 4 абзац, п. 7.7.6, 2 абзац. Указать ссылку на ГОСТ МЭК 60598-1-2002 и ГОСТ </w:t>
            </w:r>
            <w:r>
              <w:rPr>
                <w:lang w:val="en-US" w:eastAsia="en-US"/>
              </w:rPr>
              <w:t>IEC</w:t>
            </w:r>
            <w:r>
              <w:rPr>
                <w:lang w:eastAsia="en-US"/>
              </w:rPr>
              <w:t xml:space="preserve"> 60598-2-22-2012 вместо ссылки на ГОСТ МЭК 60598.</w:t>
            </w:r>
          </w:p>
          <w:p w:rsidR="00DA412F" w:rsidRDefault="00DA412F" w:rsidP="00DA412F">
            <w:pPr>
              <w:pStyle w:val="a4"/>
              <w:ind w:left="0"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7. Приложение А. Рекомендуем:</w:t>
            </w:r>
          </w:p>
          <w:p w:rsidR="00DA412F" w:rsidRDefault="00DA412F" w:rsidP="00DA412F">
            <w:pPr>
              <w:pStyle w:val="a4"/>
              <w:ind w:left="0"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оформить перечень ссылочных межгосударственных документов по стандартизации в порядке возрастания регистрационных номеров обозначений;</w:t>
            </w:r>
          </w:p>
          <w:p w:rsidR="00DA412F" w:rsidRDefault="00DA412F" w:rsidP="00DA412F">
            <w:pPr>
              <w:pStyle w:val="a4"/>
              <w:ind w:left="0" w:firstLine="34"/>
              <w:jc w:val="both"/>
              <w:rPr>
                <w:lang w:eastAsia="en-US"/>
              </w:rPr>
            </w:pPr>
          </w:p>
          <w:p w:rsidR="00E10D61" w:rsidRDefault="00E10D61" w:rsidP="00DA412F">
            <w:pPr>
              <w:pStyle w:val="a4"/>
              <w:ind w:left="0" w:firstLine="34"/>
              <w:jc w:val="both"/>
              <w:rPr>
                <w:lang w:eastAsia="en-US"/>
              </w:rPr>
            </w:pPr>
          </w:p>
          <w:p w:rsidR="00E10D61" w:rsidRDefault="00E10D61" w:rsidP="00DA412F">
            <w:pPr>
              <w:pStyle w:val="a4"/>
              <w:ind w:left="0" w:firstLine="34"/>
              <w:jc w:val="both"/>
              <w:rPr>
                <w:lang w:eastAsia="en-US"/>
              </w:rPr>
            </w:pPr>
          </w:p>
          <w:p w:rsidR="00DA412F" w:rsidRDefault="00DA412F" w:rsidP="00DA412F">
            <w:pPr>
              <w:pStyle w:val="a4"/>
              <w:ind w:left="0"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уточнить ссылку на ГОСТ </w:t>
            </w:r>
            <w:r>
              <w:rPr>
                <w:lang w:val="en-US" w:eastAsia="en-US"/>
              </w:rPr>
              <w:t>EN</w:t>
            </w:r>
            <w:r>
              <w:rPr>
                <w:lang w:eastAsia="en-US"/>
              </w:rPr>
              <w:t xml:space="preserve"> 410-2014, СП 23-102-2003, </w:t>
            </w:r>
            <w:proofErr w:type="spellStart"/>
            <w:r>
              <w:rPr>
                <w:lang w:eastAsia="en-US"/>
              </w:rPr>
              <w:t>СанПин</w:t>
            </w:r>
            <w:proofErr w:type="spellEnd"/>
            <w:r>
              <w:rPr>
                <w:lang w:eastAsia="en-US"/>
              </w:rPr>
              <w:t xml:space="preserve"> 2.2.1-2.1.1.004-03, т.к. по тексту данного документа отсутствует ссылки на эти документы;</w:t>
            </w:r>
          </w:p>
          <w:p w:rsidR="00DA412F" w:rsidRDefault="00DA412F" w:rsidP="00DA412F">
            <w:pPr>
              <w:pStyle w:val="a4"/>
              <w:ind w:left="0" w:firstLine="34"/>
              <w:jc w:val="both"/>
              <w:rPr>
                <w:lang w:eastAsia="en-US"/>
              </w:rPr>
            </w:pPr>
          </w:p>
          <w:p w:rsidR="00DA412F" w:rsidRDefault="00DA412F" w:rsidP="00DA412F">
            <w:pPr>
              <w:pStyle w:val="a4"/>
              <w:ind w:left="0" w:firstLine="34"/>
              <w:jc w:val="both"/>
              <w:rPr>
                <w:lang w:eastAsia="en-US"/>
              </w:rPr>
            </w:pPr>
          </w:p>
          <w:p w:rsidR="00DA412F" w:rsidRDefault="00DA412F" w:rsidP="00DA412F">
            <w:pPr>
              <w:pStyle w:val="a4"/>
              <w:ind w:left="0"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указать вместо ГОСТ 14254-96-ГОСТ 14254-2015, вместо ГОСТ 24940-96-ГОСТ 24940-2016;</w:t>
            </w:r>
          </w:p>
          <w:p w:rsidR="00DA412F" w:rsidRDefault="00DA412F" w:rsidP="00DA412F">
            <w:pPr>
              <w:pStyle w:val="a4"/>
              <w:ind w:left="0"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исключить ссылку на ГОСТ Р МЭК 598-2-1-97, т.к. он отменен и включить ссылку на ГОСТ </w:t>
            </w:r>
            <w:r>
              <w:rPr>
                <w:lang w:val="en-US" w:eastAsia="en-US"/>
              </w:rPr>
              <w:t>IEC</w:t>
            </w:r>
            <w:r>
              <w:rPr>
                <w:lang w:eastAsia="en-US"/>
              </w:rPr>
              <w:t xml:space="preserve"> 60598-2-2-2017 «Светильники. Часть 2. Частные требования. Раздел 2. Светильники встраиваемые»;</w:t>
            </w:r>
          </w:p>
          <w:p w:rsidR="00DA412F" w:rsidRDefault="00DA412F" w:rsidP="00DA412F">
            <w:pPr>
              <w:pStyle w:val="a4"/>
              <w:ind w:left="0"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привести ссылку на Закон Кыргызской Республики «Об обеспечении единства измерений» т.к. в проекте документа применяются стандартизированные единицы величин (номинальная толщина стекла в миллиметрах и </w:t>
            </w:r>
            <w:proofErr w:type="spellStart"/>
            <w:r>
              <w:rPr>
                <w:lang w:eastAsia="en-US"/>
              </w:rPr>
              <w:t>т.д</w:t>
            </w:r>
            <w:proofErr w:type="spellEnd"/>
            <w:r>
              <w:rPr>
                <w:lang w:eastAsia="en-US"/>
              </w:rPr>
              <w:t>);</w:t>
            </w:r>
          </w:p>
          <w:p w:rsidR="00DA412F" w:rsidRDefault="00DA412F" w:rsidP="00DA412F">
            <w:pPr>
              <w:pStyle w:val="a4"/>
              <w:ind w:left="0"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учесть предложения проектно-изыскательского института «</w:t>
            </w:r>
            <w:proofErr w:type="spellStart"/>
            <w:r>
              <w:rPr>
                <w:lang w:eastAsia="en-US"/>
              </w:rPr>
              <w:t>Кыргыздортранспроект</w:t>
            </w:r>
            <w:proofErr w:type="spellEnd"/>
            <w:r>
              <w:rPr>
                <w:lang w:eastAsia="en-US"/>
              </w:rPr>
              <w:t>» в части включения ссылок на документы по стандартизации, которые содействуют выполнению требований технического регламента Таможенного союза «Безопасность автомобильных дорог» (ТР ТС 014/2011).</w:t>
            </w:r>
          </w:p>
          <w:p w:rsidR="00DA412F" w:rsidRDefault="00DA412F" w:rsidP="00DA412F">
            <w:pPr>
              <w:pStyle w:val="a4"/>
              <w:ind w:left="0"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Вместе с тем ЦСМ рекомендует включить показатели энергетической эффективности искусственного освещения в проект разрабатываемого документа.</w:t>
            </w:r>
          </w:p>
          <w:p w:rsidR="00DA412F" w:rsidRPr="00F05D5F" w:rsidRDefault="00DA412F" w:rsidP="00DA412F">
            <w:pPr>
              <w:pStyle w:val="a4"/>
              <w:ind w:left="0" w:firstLine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ЦСМ просит принять к сведению, что разработанный Вами документ относится к сводам правил, согласно Закона Кыргызской Республики «Об основах технического регулирования в Кыргызской Республике». Своды правил должны пройти учетную регистрацию в национальном органе по стандартизации Кыргызской Республике (ЦСМ) в соответствии с требованиями ПР 146-1-001:2012 «Правила разработки, утверждения и применения сводов правил» (п. 3.12). </w:t>
            </w:r>
          </w:p>
        </w:tc>
        <w:tc>
          <w:tcPr>
            <w:tcW w:w="4677" w:type="dxa"/>
          </w:tcPr>
          <w:p w:rsidR="00DA412F" w:rsidRPr="005A403D" w:rsidRDefault="00DA412F" w:rsidP="00DA412F">
            <w:pPr>
              <w:rPr>
                <w:lang w:eastAsia="en-US"/>
              </w:rPr>
            </w:pPr>
            <w:r w:rsidRPr="005A403D">
              <w:rPr>
                <w:lang w:eastAsia="en-US"/>
              </w:rPr>
              <w:lastRenderedPageBreak/>
              <w:t>1. Принято</w:t>
            </w:r>
          </w:p>
          <w:p w:rsidR="00DA412F" w:rsidRPr="005A403D" w:rsidRDefault="00DA412F" w:rsidP="00DA412F">
            <w:pPr>
              <w:pStyle w:val="a4"/>
              <w:numPr>
                <w:ilvl w:val="0"/>
                <w:numId w:val="9"/>
              </w:numPr>
              <w:tabs>
                <w:tab w:val="left" w:pos="317"/>
              </w:tabs>
              <w:ind w:left="33" w:firstLine="142"/>
              <w:rPr>
                <w:lang w:val="en-US" w:eastAsia="en-US"/>
              </w:rPr>
            </w:pPr>
            <w:r w:rsidRPr="005A403D">
              <w:rPr>
                <w:lang w:eastAsia="en-US"/>
              </w:rPr>
              <w:lastRenderedPageBreak/>
              <w:t>заменено на «ПЕРЕРАБОТАНЫ»;</w:t>
            </w:r>
          </w:p>
          <w:p w:rsidR="00DA412F" w:rsidRPr="005A403D" w:rsidRDefault="00DA412F" w:rsidP="00DA412F">
            <w:pPr>
              <w:pStyle w:val="a4"/>
              <w:tabs>
                <w:tab w:val="left" w:pos="317"/>
              </w:tabs>
              <w:ind w:left="175"/>
              <w:rPr>
                <w:lang w:val="en-US" w:eastAsia="en-US"/>
              </w:rPr>
            </w:pPr>
          </w:p>
          <w:p w:rsidR="00DA412F" w:rsidRPr="005A403D" w:rsidRDefault="00DA412F" w:rsidP="00DA412F">
            <w:pPr>
              <w:pStyle w:val="a4"/>
              <w:numPr>
                <w:ilvl w:val="0"/>
                <w:numId w:val="9"/>
              </w:numPr>
              <w:tabs>
                <w:tab w:val="left" w:pos="317"/>
              </w:tabs>
              <w:ind w:left="33" w:firstLine="142"/>
              <w:rPr>
                <w:lang w:val="en-US" w:eastAsia="en-US"/>
              </w:rPr>
            </w:pPr>
            <w:r w:rsidRPr="005A403D">
              <w:rPr>
                <w:lang w:eastAsia="en-US"/>
              </w:rPr>
              <w:t>уточнено обозначение документа – МСН 2.04-05-95.</w:t>
            </w:r>
          </w:p>
          <w:p w:rsidR="00DA412F" w:rsidRPr="005A403D" w:rsidRDefault="00DA412F" w:rsidP="006A0869">
            <w:pPr>
              <w:pStyle w:val="a4"/>
              <w:jc w:val="both"/>
              <w:rPr>
                <w:lang w:eastAsia="en-US"/>
              </w:rPr>
            </w:pPr>
          </w:p>
          <w:p w:rsidR="00DA412F" w:rsidRPr="005A403D" w:rsidRDefault="00DA412F" w:rsidP="006A0869">
            <w:pPr>
              <w:tabs>
                <w:tab w:val="left" w:pos="317"/>
              </w:tabs>
              <w:jc w:val="both"/>
              <w:rPr>
                <w:lang w:eastAsia="en-US"/>
              </w:rPr>
            </w:pPr>
            <w:r w:rsidRPr="005A403D">
              <w:rPr>
                <w:lang w:eastAsia="en-US"/>
              </w:rPr>
              <w:t>2. Принято. Применено понятие «строительные нормы».</w:t>
            </w:r>
          </w:p>
          <w:p w:rsidR="00DA412F" w:rsidRPr="005A403D" w:rsidRDefault="00DA412F" w:rsidP="00DA412F">
            <w:pPr>
              <w:tabs>
                <w:tab w:val="left" w:pos="317"/>
              </w:tabs>
              <w:rPr>
                <w:lang w:eastAsia="en-US"/>
              </w:rPr>
            </w:pPr>
          </w:p>
          <w:p w:rsidR="00DA412F" w:rsidRPr="005A403D" w:rsidRDefault="00DA412F" w:rsidP="00E10D61">
            <w:pPr>
              <w:pStyle w:val="a4"/>
              <w:numPr>
                <w:ilvl w:val="0"/>
                <w:numId w:val="8"/>
              </w:numPr>
              <w:tabs>
                <w:tab w:val="left" w:pos="317"/>
              </w:tabs>
              <w:rPr>
                <w:lang w:eastAsia="en-US"/>
              </w:rPr>
            </w:pPr>
            <w:r w:rsidRPr="005A403D">
              <w:rPr>
                <w:lang w:eastAsia="en-US"/>
              </w:rPr>
              <w:t>Принято</w:t>
            </w:r>
          </w:p>
          <w:p w:rsidR="00DA412F" w:rsidRPr="005A403D" w:rsidRDefault="00DA412F" w:rsidP="00DA412F">
            <w:pPr>
              <w:tabs>
                <w:tab w:val="left" w:pos="317"/>
              </w:tabs>
              <w:jc w:val="center"/>
              <w:rPr>
                <w:lang w:eastAsia="en-US"/>
              </w:rPr>
            </w:pPr>
          </w:p>
          <w:p w:rsidR="00DA412F" w:rsidRPr="005A403D" w:rsidRDefault="00DA412F" w:rsidP="00E10D61">
            <w:pPr>
              <w:pStyle w:val="a4"/>
              <w:numPr>
                <w:ilvl w:val="0"/>
                <w:numId w:val="8"/>
              </w:numPr>
              <w:tabs>
                <w:tab w:val="left" w:pos="317"/>
              </w:tabs>
              <w:rPr>
                <w:lang w:eastAsia="en-US"/>
              </w:rPr>
            </w:pPr>
            <w:r w:rsidRPr="005A403D">
              <w:rPr>
                <w:lang w:eastAsia="en-US"/>
              </w:rPr>
              <w:t>Принято,</w:t>
            </w:r>
          </w:p>
          <w:p w:rsidR="00DA412F" w:rsidRPr="005A403D" w:rsidRDefault="00DA412F" w:rsidP="00E10D61">
            <w:pPr>
              <w:tabs>
                <w:tab w:val="left" w:pos="317"/>
              </w:tabs>
              <w:rPr>
                <w:lang w:eastAsia="en-US"/>
              </w:rPr>
            </w:pPr>
            <w:r w:rsidRPr="005A403D">
              <w:rPr>
                <w:lang w:eastAsia="en-US"/>
              </w:rPr>
              <w:t>исправлены ссылки в тексте</w:t>
            </w:r>
          </w:p>
          <w:p w:rsidR="00DA412F" w:rsidRPr="005A403D" w:rsidRDefault="00DA412F" w:rsidP="00E10D61">
            <w:pPr>
              <w:pStyle w:val="a4"/>
              <w:numPr>
                <w:ilvl w:val="0"/>
                <w:numId w:val="8"/>
              </w:numPr>
              <w:tabs>
                <w:tab w:val="left" w:pos="317"/>
              </w:tabs>
              <w:rPr>
                <w:lang w:eastAsia="en-US"/>
              </w:rPr>
            </w:pPr>
            <w:r w:rsidRPr="005A403D">
              <w:rPr>
                <w:lang w:eastAsia="en-US"/>
              </w:rPr>
              <w:t xml:space="preserve">Принято, </w:t>
            </w:r>
          </w:p>
          <w:p w:rsidR="00DA412F" w:rsidRPr="005A403D" w:rsidRDefault="00DA412F" w:rsidP="00E10D61">
            <w:pPr>
              <w:tabs>
                <w:tab w:val="left" w:pos="317"/>
              </w:tabs>
              <w:rPr>
                <w:lang w:eastAsia="en-US"/>
              </w:rPr>
            </w:pPr>
            <w:r w:rsidRPr="005A403D">
              <w:rPr>
                <w:lang w:eastAsia="en-US"/>
              </w:rPr>
              <w:t>ГОСТ 12.2.007.0-75 включена в Приложении А и приведена ссылка в тексте.</w:t>
            </w:r>
          </w:p>
          <w:p w:rsidR="00DA412F" w:rsidRPr="005A403D" w:rsidRDefault="00DA412F" w:rsidP="00E10D61">
            <w:pPr>
              <w:tabs>
                <w:tab w:val="left" w:pos="317"/>
              </w:tabs>
              <w:rPr>
                <w:lang w:eastAsia="en-US"/>
              </w:rPr>
            </w:pPr>
          </w:p>
          <w:p w:rsidR="00DA412F" w:rsidRPr="005A403D" w:rsidRDefault="00DA412F" w:rsidP="00E10D61">
            <w:pPr>
              <w:tabs>
                <w:tab w:val="left" w:pos="317"/>
              </w:tabs>
              <w:rPr>
                <w:lang w:eastAsia="en-US"/>
              </w:rPr>
            </w:pPr>
          </w:p>
          <w:p w:rsidR="00DA412F" w:rsidRPr="005A403D" w:rsidRDefault="00DA412F" w:rsidP="00E10D61">
            <w:pPr>
              <w:tabs>
                <w:tab w:val="left" w:pos="317"/>
              </w:tabs>
              <w:rPr>
                <w:lang w:eastAsia="en-US"/>
              </w:rPr>
            </w:pPr>
          </w:p>
          <w:p w:rsidR="00DA412F" w:rsidRPr="005A403D" w:rsidRDefault="00DA412F" w:rsidP="00E10D61">
            <w:pPr>
              <w:pStyle w:val="a4"/>
              <w:numPr>
                <w:ilvl w:val="0"/>
                <w:numId w:val="8"/>
              </w:numPr>
              <w:tabs>
                <w:tab w:val="left" w:pos="317"/>
              </w:tabs>
              <w:rPr>
                <w:lang w:eastAsia="en-US"/>
              </w:rPr>
            </w:pPr>
            <w:r w:rsidRPr="005A403D">
              <w:rPr>
                <w:lang w:eastAsia="en-US"/>
              </w:rPr>
              <w:t>Принято,</w:t>
            </w:r>
          </w:p>
          <w:p w:rsidR="00DA412F" w:rsidRPr="005A403D" w:rsidRDefault="00DA412F" w:rsidP="00E10D61">
            <w:pPr>
              <w:tabs>
                <w:tab w:val="left" w:pos="317"/>
              </w:tabs>
              <w:rPr>
                <w:lang w:eastAsia="en-US"/>
              </w:rPr>
            </w:pPr>
            <w:r w:rsidRPr="005A403D">
              <w:rPr>
                <w:lang w:eastAsia="en-US"/>
              </w:rPr>
              <w:t>приведены в порядок</w:t>
            </w:r>
          </w:p>
          <w:p w:rsidR="00DA412F" w:rsidRPr="005A403D" w:rsidRDefault="00DA412F" w:rsidP="00E10D61">
            <w:pPr>
              <w:pStyle w:val="a4"/>
              <w:numPr>
                <w:ilvl w:val="0"/>
                <w:numId w:val="8"/>
              </w:numPr>
              <w:tabs>
                <w:tab w:val="left" w:pos="317"/>
              </w:tabs>
              <w:rPr>
                <w:lang w:eastAsia="en-US"/>
              </w:rPr>
            </w:pPr>
            <w:r w:rsidRPr="005A403D">
              <w:rPr>
                <w:lang w:eastAsia="en-US"/>
              </w:rPr>
              <w:t>Принято</w:t>
            </w:r>
          </w:p>
          <w:p w:rsidR="00DA412F" w:rsidRPr="005A403D" w:rsidRDefault="00DA412F" w:rsidP="00DA412F">
            <w:pPr>
              <w:tabs>
                <w:tab w:val="left" w:pos="317"/>
              </w:tabs>
              <w:jc w:val="both"/>
            </w:pPr>
            <w:r w:rsidRPr="005A403D">
              <w:rPr>
                <w:lang w:eastAsia="en-US"/>
              </w:rPr>
              <w:t xml:space="preserve">- оформлено согласно требованиям ГОСТ 1.5-2001 «Общие требования к построению, изложению, оформлению, содержанию и обозначению» в соответствии «Положения </w:t>
            </w:r>
            <w:r w:rsidRPr="005A403D">
              <w:t>о системе нормативных документов в строительстве»;</w:t>
            </w:r>
          </w:p>
          <w:p w:rsidR="00DA412F" w:rsidRPr="005A403D" w:rsidRDefault="00DA412F" w:rsidP="00DA412F">
            <w:pPr>
              <w:tabs>
                <w:tab w:val="left" w:pos="317"/>
              </w:tabs>
              <w:jc w:val="both"/>
              <w:rPr>
                <w:lang w:eastAsia="en-US"/>
              </w:rPr>
            </w:pPr>
            <w:r w:rsidRPr="005A403D">
              <w:t>- уточнена ссылка на</w:t>
            </w:r>
            <w:r w:rsidRPr="005A403D">
              <w:rPr>
                <w:lang w:eastAsia="en-US"/>
              </w:rPr>
              <w:t xml:space="preserve"> СП 23-102-2003,</w:t>
            </w:r>
            <w:r w:rsidRPr="005A403D">
              <w:t xml:space="preserve"> исключены из перечня нормативных ссылок </w:t>
            </w:r>
            <w:r w:rsidRPr="005A403D">
              <w:rPr>
                <w:lang w:eastAsia="en-US"/>
              </w:rPr>
              <w:t xml:space="preserve">ГОСТ </w:t>
            </w:r>
            <w:r w:rsidRPr="005A403D">
              <w:rPr>
                <w:lang w:val="en-US" w:eastAsia="en-US"/>
              </w:rPr>
              <w:t>EN</w:t>
            </w:r>
            <w:r w:rsidRPr="005A403D">
              <w:rPr>
                <w:lang w:eastAsia="en-US"/>
              </w:rPr>
              <w:t xml:space="preserve"> 410-2014 и </w:t>
            </w:r>
            <w:proofErr w:type="spellStart"/>
            <w:r w:rsidRPr="005A403D">
              <w:rPr>
                <w:lang w:eastAsia="en-US"/>
              </w:rPr>
              <w:t>СанПин</w:t>
            </w:r>
            <w:proofErr w:type="spellEnd"/>
            <w:r w:rsidRPr="005A403D">
              <w:rPr>
                <w:lang w:eastAsia="en-US"/>
              </w:rPr>
              <w:t xml:space="preserve"> 2.2.1-2.1.1.004-03, т.к. данные НТД не действуют на территории КР;</w:t>
            </w:r>
          </w:p>
          <w:p w:rsidR="00DA412F" w:rsidRPr="005A403D" w:rsidRDefault="00DA412F" w:rsidP="00DA412F">
            <w:pPr>
              <w:tabs>
                <w:tab w:val="left" w:pos="317"/>
              </w:tabs>
              <w:jc w:val="both"/>
              <w:rPr>
                <w:lang w:eastAsia="en-US"/>
              </w:rPr>
            </w:pPr>
            <w:r w:rsidRPr="005A403D">
              <w:rPr>
                <w:lang w:eastAsia="en-US"/>
              </w:rPr>
              <w:t>- принято;</w:t>
            </w:r>
          </w:p>
          <w:p w:rsidR="00DA412F" w:rsidRPr="005A403D" w:rsidRDefault="00DA412F" w:rsidP="00DA412F">
            <w:pPr>
              <w:tabs>
                <w:tab w:val="left" w:pos="317"/>
              </w:tabs>
              <w:jc w:val="both"/>
              <w:rPr>
                <w:lang w:eastAsia="en-US"/>
              </w:rPr>
            </w:pPr>
          </w:p>
          <w:p w:rsidR="00DA412F" w:rsidRPr="005A403D" w:rsidRDefault="00DA412F" w:rsidP="00DA412F">
            <w:pPr>
              <w:tabs>
                <w:tab w:val="left" w:pos="317"/>
              </w:tabs>
              <w:jc w:val="both"/>
              <w:rPr>
                <w:lang w:eastAsia="en-US"/>
              </w:rPr>
            </w:pPr>
            <w:r w:rsidRPr="005A403D">
              <w:rPr>
                <w:lang w:eastAsia="en-US"/>
              </w:rPr>
              <w:t>- принято;</w:t>
            </w:r>
          </w:p>
          <w:p w:rsidR="00DA412F" w:rsidRPr="005A403D" w:rsidRDefault="00DA412F" w:rsidP="00DA412F">
            <w:pPr>
              <w:tabs>
                <w:tab w:val="left" w:pos="317"/>
              </w:tabs>
              <w:jc w:val="both"/>
              <w:rPr>
                <w:lang w:eastAsia="en-US"/>
              </w:rPr>
            </w:pPr>
          </w:p>
          <w:p w:rsidR="00DA412F" w:rsidRPr="005A403D" w:rsidRDefault="00DA412F" w:rsidP="00DA412F">
            <w:pPr>
              <w:tabs>
                <w:tab w:val="left" w:pos="317"/>
              </w:tabs>
              <w:jc w:val="both"/>
              <w:rPr>
                <w:lang w:eastAsia="en-US"/>
              </w:rPr>
            </w:pPr>
          </w:p>
          <w:p w:rsidR="00DA412F" w:rsidRPr="005A403D" w:rsidRDefault="00DA412F" w:rsidP="00DA412F">
            <w:pPr>
              <w:tabs>
                <w:tab w:val="left" w:pos="317"/>
              </w:tabs>
              <w:jc w:val="both"/>
              <w:rPr>
                <w:lang w:eastAsia="en-US"/>
              </w:rPr>
            </w:pPr>
            <w:r w:rsidRPr="005A403D">
              <w:rPr>
                <w:lang w:eastAsia="en-US"/>
              </w:rPr>
              <w:t>- принято, включено в нормативные ссылки;</w:t>
            </w:r>
          </w:p>
          <w:p w:rsidR="00DA412F" w:rsidRPr="005A403D" w:rsidRDefault="00DA412F" w:rsidP="00DA412F">
            <w:pPr>
              <w:tabs>
                <w:tab w:val="left" w:pos="317"/>
              </w:tabs>
              <w:jc w:val="both"/>
              <w:rPr>
                <w:lang w:eastAsia="en-US"/>
              </w:rPr>
            </w:pPr>
          </w:p>
          <w:p w:rsidR="00DA412F" w:rsidRPr="005A403D" w:rsidRDefault="00DA412F" w:rsidP="00DA412F">
            <w:pPr>
              <w:tabs>
                <w:tab w:val="left" w:pos="317"/>
              </w:tabs>
              <w:jc w:val="both"/>
              <w:rPr>
                <w:lang w:eastAsia="en-US"/>
              </w:rPr>
            </w:pPr>
          </w:p>
          <w:p w:rsidR="00DA412F" w:rsidRPr="005A403D" w:rsidRDefault="00DA412F" w:rsidP="00DA412F">
            <w:pPr>
              <w:tabs>
                <w:tab w:val="left" w:pos="317"/>
              </w:tabs>
              <w:jc w:val="both"/>
              <w:rPr>
                <w:lang w:eastAsia="en-US"/>
              </w:rPr>
            </w:pPr>
          </w:p>
          <w:p w:rsidR="00DA412F" w:rsidRPr="005A403D" w:rsidRDefault="00DA412F" w:rsidP="00DA412F">
            <w:pPr>
              <w:tabs>
                <w:tab w:val="left" w:pos="317"/>
              </w:tabs>
              <w:jc w:val="both"/>
              <w:rPr>
                <w:lang w:eastAsia="en-US"/>
              </w:rPr>
            </w:pPr>
            <w:r w:rsidRPr="005A403D">
              <w:rPr>
                <w:lang w:eastAsia="en-US"/>
              </w:rPr>
              <w:lastRenderedPageBreak/>
              <w:t xml:space="preserve">- принято, включено в нормативные ссылки. </w:t>
            </w:r>
          </w:p>
          <w:p w:rsidR="00DA412F" w:rsidRPr="005A403D" w:rsidRDefault="00DA412F" w:rsidP="00DA412F">
            <w:pPr>
              <w:tabs>
                <w:tab w:val="left" w:pos="317"/>
              </w:tabs>
              <w:jc w:val="both"/>
              <w:rPr>
                <w:lang w:eastAsia="en-US"/>
              </w:rPr>
            </w:pPr>
          </w:p>
          <w:p w:rsidR="00DA412F" w:rsidRPr="005A403D" w:rsidRDefault="00DA412F" w:rsidP="00DA412F">
            <w:pPr>
              <w:tabs>
                <w:tab w:val="left" w:pos="317"/>
              </w:tabs>
              <w:jc w:val="both"/>
              <w:rPr>
                <w:lang w:eastAsia="en-US"/>
              </w:rPr>
            </w:pPr>
          </w:p>
          <w:p w:rsidR="00DA412F" w:rsidRPr="005A403D" w:rsidRDefault="00DA412F" w:rsidP="00DA412F">
            <w:pPr>
              <w:tabs>
                <w:tab w:val="left" w:pos="317"/>
              </w:tabs>
              <w:jc w:val="both"/>
              <w:rPr>
                <w:lang w:eastAsia="en-US"/>
              </w:rPr>
            </w:pPr>
          </w:p>
          <w:p w:rsidR="00DA412F" w:rsidRPr="005A403D" w:rsidRDefault="00DA412F" w:rsidP="00DA412F">
            <w:pPr>
              <w:tabs>
                <w:tab w:val="left" w:pos="317"/>
              </w:tabs>
              <w:jc w:val="both"/>
              <w:rPr>
                <w:lang w:eastAsia="en-US"/>
              </w:rPr>
            </w:pPr>
          </w:p>
          <w:p w:rsidR="00DA412F" w:rsidRPr="005A403D" w:rsidRDefault="00E10D61" w:rsidP="00DA412F">
            <w:pPr>
              <w:tabs>
                <w:tab w:val="left" w:pos="317"/>
              </w:tabs>
              <w:jc w:val="both"/>
              <w:rPr>
                <w:lang w:eastAsia="en-US"/>
              </w:rPr>
            </w:pPr>
            <w:r w:rsidRPr="005A403D">
              <w:rPr>
                <w:lang w:eastAsia="en-US"/>
              </w:rPr>
              <w:t>- принято.</w:t>
            </w:r>
          </w:p>
          <w:p w:rsidR="00DA412F" w:rsidRPr="005A403D" w:rsidRDefault="00DA412F" w:rsidP="00DA412F">
            <w:pPr>
              <w:tabs>
                <w:tab w:val="left" w:pos="317"/>
              </w:tabs>
              <w:jc w:val="both"/>
              <w:rPr>
                <w:lang w:eastAsia="en-US"/>
              </w:rPr>
            </w:pPr>
          </w:p>
          <w:p w:rsidR="00DA412F" w:rsidRPr="005A403D" w:rsidRDefault="00DA412F" w:rsidP="00DA412F">
            <w:pPr>
              <w:tabs>
                <w:tab w:val="left" w:pos="317"/>
              </w:tabs>
              <w:jc w:val="both"/>
              <w:rPr>
                <w:lang w:eastAsia="en-US"/>
              </w:rPr>
            </w:pPr>
          </w:p>
          <w:p w:rsidR="00DA412F" w:rsidRPr="005A403D" w:rsidRDefault="00E10D61" w:rsidP="00DA412F">
            <w:pPr>
              <w:tabs>
                <w:tab w:val="left" w:pos="317"/>
              </w:tabs>
              <w:jc w:val="both"/>
              <w:rPr>
                <w:lang w:eastAsia="en-US"/>
              </w:rPr>
            </w:pPr>
            <w:r w:rsidRPr="005A403D">
              <w:rPr>
                <w:lang w:eastAsia="en-US"/>
              </w:rPr>
              <w:t xml:space="preserve">- </w:t>
            </w:r>
            <w:r w:rsidR="00DA412F" w:rsidRPr="005A403D">
              <w:rPr>
                <w:lang w:eastAsia="en-US"/>
              </w:rPr>
              <w:t xml:space="preserve">Регистрация осуществляется согласно «Положения </w:t>
            </w:r>
            <w:r w:rsidR="00DA412F" w:rsidRPr="005A403D">
              <w:t>о системе нормативных документов в строительстве».</w:t>
            </w:r>
          </w:p>
        </w:tc>
      </w:tr>
    </w:tbl>
    <w:p w:rsidR="008E2072" w:rsidRDefault="008E2072"/>
    <w:p w:rsidR="00E43503" w:rsidRDefault="00E43503"/>
    <w:p w:rsidR="000D2578" w:rsidRPr="000D2578" w:rsidRDefault="000D2578" w:rsidP="000D2578">
      <w:pPr>
        <w:tabs>
          <w:tab w:val="left" w:pos="8918"/>
        </w:tabs>
        <w:rPr>
          <w:b/>
        </w:rPr>
      </w:pPr>
      <w:r w:rsidRPr="000D2578">
        <w:rPr>
          <w:b/>
        </w:rPr>
        <w:t xml:space="preserve">Директор                                                                                                      </w:t>
      </w:r>
      <w:proofErr w:type="spellStart"/>
      <w:r w:rsidRPr="000D2578">
        <w:rPr>
          <w:b/>
        </w:rPr>
        <w:t>А.Сыдыков</w:t>
      </w:r>
      <w:proofErr w:type="spellEnd"/>
      <w:r w:rsidRPr="000D2578">
        <w:rPr>
          <w:b/>
        </w:rPr>
        <w:tab/>
      </w:r>
    </w:p>
    <w:sectPr w:rsidR="000D2578" w:rsidRPr="000D2578" w:rsidSect="0058779F">
      <w:pgSz w:w="16838" w:h="11906" w:orient="landscape"/>
      <w:pgMar w:top="709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C0A55"/>
    <w:multiLevelType w:val="hybridMultilevel"/>
    <w:tmpl w:val="9AEA79EC"/>
    <w:lvl w:ilvl="0" w:tplc="2242B5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B6430"/>
    <w:multiLevelType w:val="hybridMultilevel"/>
    <w:tmpl w:val="D6CCE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74829"/>
    <w:multiLevelType w:val="hybridMultilevel"/>
    <w:tmpl w:val="E320E7F8"/>
    <w:lvl w:ilvl="0" w:tplc="508091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B6B6E80"/>
    <w:multiLevelType w:val="hybridMultilevel"/>
    <w:tmpl w:val="3C92FD56"/>
    <w:lvl w:ilvl="0" w:tplc="C45A5D3C">
      <w:start w:val="2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">
    <w:nsid w:val="340736C1"/>
    <w:multiLevelType w:val="hybridMultilevel"/>
    <w:tmpl w:val="E2B26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7C25E8"/>
    <w:multiLevelType w:val="hybridMultilevel"/>
    <w:tmpl w:val="5DD06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4E242D"/>
    <w:multiLevelType w:val="hybridMultilevel"/>
    <w:tmpl w:val="26501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250EED"/>
    <w:multiLevelType w:val="hybridMultilevel"/>
    <w:tmpl w:val="4E86D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B87746"/>
    <w:multiLevelType w:val="hybridMultilevel"/>
    <w:tmpl w:val="F620EA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4F3E9F"/>
    <w:multiLevelType w:val="hybridMultilevel"/>
    <w:tmpl w:val="6510B5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EA51C2"/>
    <w:multiLevelType w:val="hybridMultilevel"/>
    <w:tmpl w:val="025E4978"/>
    <w:lvl w:ilvl="0" w:tplc="AFDABCDE">
      <w:start w:val="4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1A1423"/>
    <w:multiLevelType w:val="hybridMultilevel"/>
    <w:tmpl w:val="E042D24E"/>
    <w:lvl w:ilvl="0" w:tplc="1354F0A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C431F3A"/>
    <w:multiLevelType w:val="hybridMultilevel"/>
    <w:tmpl w:val="5ABAF8F2"/>
    <w:lvl w:ilvl="0" w:tplc="F09ADC7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DF3428F"/>
    <w:multiLevelType w:val="hybridMultilevel"/>
    <w:tmpl w:val="1576A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3260B6"/>
    <w:multiLevelType w:val="hybridMultilevel"/>
    <w:tmpl w:val="99A6F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6B4B56"/>
    <w:multiLevelType w:val="hybridMultilevel"/>
    <w:tmpl w:val="6804CC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C90699"/>
    <w:multiLevelType w:val="hybridMultilevel"/>
    <w:tmpl w:val="326A9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15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0"/>
  </w:num>
  <w:num w:numId="10">
    <w:abstractNumId w:val="7"/>
  </w:num>
  <w:num w:numId="11">
    <w:abstractNumId w:val="13"/>
  </w:num>
  <w:num w:numId="12">
    <w:abstractNumId w:val="16"/>
  </w:num>
  <w:num w:numId="13">
    <w:abstractNumId w:val="14"/>
  </w:num>
  <w:num w:numId="14">
    <w:abstractNumId w:val="8"/>
  </w:num>
  <w:num w:numId="15">
    <w:abstractNumId w:val="10"/>
  </w:num>
  <w:num w:numId="16">
    <w:abstractNumId w:val="2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08"/>
  <w:characterSpacingControl w:val="doNotCompress"/>
  <w:compat/>
  <w:rsids>
    <w:rsidRoot w:val="00F7390E"/>
    <w:rsid w:val="000005E4"/>
    <w:rsid w:val="00011AAF"/>
    <w:rsid w:val="00011F4E"/>
    <w:rsid w:val="00034C0F"/>
    <w:rsid w:val="00043CBF"/>
    <w:rsid w:val="00056CE6"/>
    <w:rsid w:val="00067A4B"/>
    <w:rsid w:val="00080994"/>
    <w:rsid w:val="00080B5A"/>
    <w:rsid w:val="00081C7E"/>
    <w:rsid w:val="000B4698"/>
    <w:rsid w:val="000C0A41"/>
    <w:rsid w:val="000C520E"/>
    <w:rsid w:val="000C5BA3"/>
    <w:rsid w:val="000D2578"/>
    <w:rsid w:val="000D324D"/>
    <w:rsid w:val="000E5169"/>
    <w:rsid w:val="000E69A0"/>
    <w:rsid w:val="001034BD"/>
    <w:rsid w:val="00112483"/>
    <w:rsid w:val="00114545"/>
    <w:rsid w:val="001148EF"/>
    <w:rsid w:val="001178FE"/>
    <w:rsid w:val="00120E16"/>
    <w:rsid w:val="00134133"/>
    <w:rsid w:val="00141897"/>
    <w:rsid w:val="001622A9"/>
    <w:rsid w:val="001718D4"/>
    <w:rsid w:val="0019036C"/>
    <w:rsid w:val="00190436"/>
    <w:rsid w:val="001971EB"/>
    <w:rsid w:val="001A7F3D"/>
    <w:rsid w:val="001B5DC0"/>
    <w:rsid w:val="001C4125"/>
    <w:rsid w:val="001C63CA"/>
    <w:rsid w:val="001E105E"/>
    <w:rsid w:val="001E6770"/>
    <w:rsid w:val="00221639"/>
    <w:rsid w:val="00223670"/>
    <w:rsid w:val="00224A46"/>
    <w:rsid w:val="00234C59"/>
    <w:rsid w:val="00245DF9"/>
    <w:rsid w:val="002624AD"/>
    <w:rsid w:val="00265AF4"/>
    <w:rsid w:val="00272BFD"/>
    <w:rsid w:val="00280851"/>
    <w:rsid w:val="002A17CC"/>
    <w:rsid w:val="002C20A8"/>
    <w:rsid w:val="002C2FAC"/>
    <w:rsid w:val="002D06EA"/>
    <w:rsid w:val="002D2A96"/>
    <w:rsid w:val="002F5E8E"/>
    <w:rsid w:val="00313281"/>
    <w:rsid w:val="00330F28"/>
    <w:rsid w:val="003403E7"/>
    <w:rsid w:val="00355E18"/>
    <w:rsid w:val="00372AF3"/>
    <w:rsid w:val="00374E13"/>
    <w:rsid w:val="0038358D"/>
    <w:rsid w:val="00392D0D"/>
    <w:rsid w:val="00393972"/>
    <w:rsid w:val="003A0714"/>
    <w:rsid w:val="003A3C29"/>
    <w:rsid w:val="003D1B7F"/>
    <w:rsid w:val="003D43E3"/>
    <w:rsid w:val="003F2269"/>
    <w:rsid w:val="00407468"/>
    <w:rsid w:val="0044050E"/>
    <w:rsid w:val="004442A1"/>
    <w:rsid w:val="0048106F"/>
    <w:rsid w:val="00493F7C"/>
    <w:rsid w:val="00497EE0"/>
    <w:rsid w:val="004C600F"/>
    <w:rsid w:val="004C6845"/>
    <w:rsid w:val="004E6B3C"/>
    <w:rsid w:val="004F6129"/>
    <w:rsid w:val="00521C60"/>
    <w:rsid w:val="00522385"/>
    <w:rsid w:val="00532629"/>
    <w:rsid w:val="00533A44"/>
    <w:rsid w:val="00534671"/>
    <w:rsid w:val="0053539D"/>
    <w:rsid w:val="005558FB"/>
    <w:rsid w:val="00563C56"/>
    <w:rsid w:val="00582B33"/>
    <w:rsid w:val="0058779F"/>
    <w:rsid w:val="005A403D"/>
    <w:rsid w:val="005B13A4"/>
    <w:rsid w:val="005C677B"/>
    <w:rsid w:val="005E0024"/>
    <w:rsid w:val="005E2337"/>
    <w:rsid w:val="005F4A37"/>
    <w:rsid w:val="006248F9"/>
    <w:rsid w:val="00626B89"/>
    <w:rsid w:val="006430F2"/>
    <w:rsid w:val="00662D3E"/>
    <w:rsid w:val="00671021"/>
    <w:rsid w:val="0067354A"/>
    <w:rsid w:val="00673A84"/>
    <w:rsid w:val="00685408"/>
    <w:rsid w:val="00686838"/>
    <w:rsid w:val="00687B63"/>
    <w:rsid w:val="00687F54"/>
    <w:rsid w:val="006964B6"/>
    <w:rsid w:val="006A0869"/>
    <w:rsid w:val="006B3291"/>
    <w:rsid w:val="006D0D0B"/>
    <w:rsid w:val="006F0764"/>
    <w:rsid w:val="006F1C01"/>
    <w:rsid w:val="0070122D"/>
    <w:rsid w:val="00725D62"/>
    <w:rsid w:val="00734633"/>
    <w:rsid w:val="00765E8D"/>
    <w:rsid w:val="00776AE5"/>
    <w:rsid w:val="0078686A"/>
    <w:rsid w:val="00786AF7"/>
    <w:rsid w:val="00796AB5"/>
    <w:rsid w:val="00797406"/>
    <w:rsid w:val="007A3613"/>
    <w:rsid w:val="007A68BD"/>
    <w:rsid w:val="007B1DCB"/>
    <w:rsid w:val="007B23BD"/>
    <w:rsid w:val="007B7E36"/>
    <w:rsid w:val="007C43D7"/>
    <w:rsid w:val="007C5C2C"/>
    <w:rsid w:val="007C6F7D"/>
    <w:rsid w:val="007F52CB"/>
    <w:rsid w:val="007F78D3"/>
    <w:rsid w:val="00800732"/>
    <w:rsid w:val="008021D6"/>
    <w:rsid w:val="0082056D"/>
    <w:rsid w:val="0083609A"/>
    <w:rsid w:val="00840D83"/>
    <w:rsid w:val="008506C9"/>
    <w:rsid w:val="0087099B"/>
    <w:rsid w:val="008724A5"/>
    <w:rsid w:val="008748FA"/>
    <w:rsid w:val="00874FAD"/>
    <w:rsid w:val="00877937"/>
    <w:rsid w:val="00881917"/>
    <w:rsid w:val="0089592E"/>
    <w:rsid w:val="008A413C"/>
    <w:rsid w:val="008A7DD5"/>
    <w:rsid w:val="008C0A7B"/>
    <w:rsid w:val="008E2072"/>
    <w:rsid w:val="008E4656"/>
    <w:rsid w:val="008E5DE0"/>
    <w:rsid w:val="0090512C"/>
    <w:rsid w:val="00906F65"/>
    <w:rsid w:val="00915196"/>
    <w:rsid w:val="00917251"/>
    <w:rsid w:val="00920569"/>
    <w:rsid w:val="00935919"/>
    <w:rsid w:val="00937EFF"/>
    <w:rsid w:val="00946D56"/>
    <w:rsid w:val="0095046F"/>
    <w:rsid w:val="00951683"/>
    <w:rsid w:val="0097099C"/>
    <w:rsid w:val="00987328"/>
    <w:rsid w:val="009B2857"/>
    <w:rsid w:val="009D4554"/>
    <w:rsid w:val="009E73B5"/>
    <w:rsid w:val="00A01FA6"/>
    <w:rsid w:val="00A029C6"/>
    <w:rsid w:val="00A03ABE"/>
    <w:rsid w:val="00A10941"/>
    <w:rsid w:val="00A12062"/>
    <w:rsid w:val="00A139DD"/>
    <w:rsid w:val="00A3119B"/>
    <w:rsid w:val="00A43064"/>
    <w:rsid w:val="00A4560C"/>
    <w:rsid w:val="00A46422"/>
    <w:rsid w:val="00A561C5"/>
    <w:rsid w:val="00A76C81"/>
    <w:rsid w:val="00A7766A"/>
    <w:rsid w:val="00A81C4E"/>
    <w:rsid w:val="00A87711"/>
    <w:rsid w:val="00A94120"/>
    <w:rsid w:val="00AC5200"/>
    <w:rsid w:val="00AD3C45"/>
    <w:rsid w:val="00AD7F87"/>
    <w:rsid w:val="00AE7B57"/>
    <w:rsid w:val="00AF2870"/>
    <w:rsid w:val="00AF3E02"/>
    <w:rsid w:val="00B00788"/>
    <w:rsid w:val="00B05FA6"/>
    <w:rsid w:val="00B24522"/>
    <w:rsid w:val="00B24BEA"/>
    <w:rsid w:val="00B2748F"/>
    <w:rsid w:val="00B53A5B"/>
    <w:rsid w:val="00B6330E"/>
    <w:rsid w:val="00B76E81"/>
    <w:rsid w:val="00BA1246"/>
    <w:rsid w:val="00BB09FD"/>
    <w:rsid w:val="00BB2B5D"/>
    <w:rsid w:val="00BB7E60"/>
    <w:rsid w:val="00BC2AE4"/>
    <w:rsid w:val="00BD1DD9"/>
    <w:rsid w:val="00BE0639"/>
    <w:rsid w:val="00BF3924"/>
    <w:rsid w:val="00BF3AAB"/>
    <w:rsid w:val="00C05141"/>
    <w:rsid w:val="00C13097"/>
    <w:rsid w:val="00C1689B"/>
    <w:rsid w:val="00C266B9"/>
    <w:rsid w:val="00C31A78"/>
    <w:rsid w:val="00C47C8D"/>
    <w:rsid w:val="00C574E2"/>
    <w:rsid w:val="00C61B29"/>
    <w:rsid w:val="00C63BBA"/>
    <w:rsid w:val="00C67193"/>
    <w:rsid w:val="00C84BDD"/>
    <w:rsid w:val="00C9032D"/>
    <w:rsid w:val="00C939BD"/>
    <w:rsid w:val="00CA016F"/>
    <w:rsid w:val="00CB0C11"/>
    <w:rsid w:val="00CB0E49"/>
    <w:rsid w:val="00CB4047"/>
    <w:rsid w:val="00CB7EC0"/>
    <w:rsid w:val="00CC290C"/>
    <w:rsid w:val="00CC5173"/>
    <w:rsid w:val="00CD0B0C"/>
    <w:rsid w:val="00CF686C"/>
    <w:rsid w:val="00D26111"/>
    <w:rsid w:val="00D54725"/>
    <w:rsid w:val="00D55387"/>
    <w:rsid w:val="00D565B4"/>
    <w:rsid w:val="00D57ADD"/>
    <w:rsid w:val="00D636A1"/>
    <w:rsid w:val="00D66BD2"/>
    <w:rsid w:val="00D67B18"/>
    <w:rsid w:val="00D75944"/>
    <w:rsid w:val="00D75EBA"/>
    <w:rsid w:val="00D92BCF"/>
    <w:rsid w:val="00D93182"/>
    <w:rsid w:val="00DA412F"/>
    <w:rsid w:val="00DA65BB"/>
    <w:rsid w:val="00DE4B54"/>
    <w:rsid w:val="00DE5B53"/>
    <w:rsid w:val="00DF0CF6"/>
    <w:rsid w:val="00DF76E7"/>
    <w:rsid w:val="00E10D61"/>
    <w:rsid w:val="00E17861"/>
    <w:rsid w:val="00E37417"/>
    <w:rsid w:val="00E37D90"/>
    <w:rsid w:val="00E43503"/>
    <w:rsid w:val="00E45876"/>
    <w:rsid w:val="00E878D5"/>
    <w:rsid w:val="00E90207"/>
    <w:rsid w:val="00E958AC"/>
    <w:rsid w:val="00EB0780"/>
    <w:rsid w:val="00ED1C7E"/>
    <w:rsid w:val="00EE0C8D"/>
    <w:rsid w:val="00F01C96"/>
    <w:rsid w:val="00F02FC6"/>
    <w:rsid w:val="00F05D5F"/>
    <w:rsid w:val="00F067CE"/>
    <w:rsid w:val="00F07FB1"/>
    <w:rsid w:val="00F13511"/>
    <w:rsid w:val="00F17B0E"/>
    <w:rsid w:val="00F25209"/>
    <w:rsid w:val="00F326D6"/>
    <w:rsid w:val="00F609BA"/>
    <w:rsid w:val="00F616AB"/>
    <w:rsid w:val="00F639A0"/>
    <w:rsid w:val="00F6514F"/>
    <w:rsid w:val="00F7390E"/>
    <w:rsid w:val="00F760BE"/>
    <w:rsid w:val="00F770C0"/>
    <w:rsid w:val="00F950F7"/>
    <w:rsid w:val="00F97B0B"/>
    <w:rsid w:val="00FB7212"/>
    <w:rsid w:val="00FD1E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9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39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0A7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21C6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21C60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8506C9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8506C9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8506C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5">
    <w:name w:val="_Заголовок Статья (tkZagolovok5)"/>
    <w:basedOn w:val="a"/>
    <w:rsid w:val="007B7E36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styleId="a8">
    <w:name w:val="Normal (Web)"/>
    <w:basedOn w:val="a"/>
    <w:uiPriority w:val="99"/>
    <w:unhideWhenUsed/>
    <w:rsid w:val="009359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4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7029" TargetMode="External"/><Relationship Id="rId13" Type="http://schemas.openxmlformats.org/officeDocument/2006/relationships/hyperlink" Target="toktom://db/141284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37025" TargetMode="External"/><Relationship Id="rId12" Type="http://schemas.openxmlformats.org/officeDocument/2006/relationships/hyperlink" Target="toktom://db/13637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36648" TargetMode="External"/><Relationship Id="rId11" Type="http://schemas.openxmlformats.org/officeDocument/2006/relationships/hyperlink" Target="toktom://db/136730" TargetMode="External"/><Relationship Id="rId5" Type="http://schemas.openxmlformats.org/officeDocument/2006/relationships/hyperlink" Target="toktom://db/135987" TargetMode="External"/><Relationship Id="rId15" Type="http://schemas.openxmlformats.org/officeDocument/2006/relationships/theme" Target="theme/theme1.xml"/><Relationship Id="rId10" Type="http://schemas.openxmlformats.org/officeDocument/2006/relationships/hyperlink" Target="toktom://db/1367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3672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3817</Words>
  <Characters>21761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Aigerimka</dc:creator>
  <cp:keywords/>
  <dc:description/>
  <cp:lastModifiedBy>Керез</cp:lastModifiedBy>
  <cp:revision>2</cp:revision>
  <cp:lastPrinted>2019-01-08T04:34:00Z</cp:lastPrinted>
  <dcterms:created xsi:type="dcterms:W3CDTF">2019-02-18T05:58:00Z</dcterms:created>
  <dcterms:modified xsi:type="dcterms:W3CDTF">2019-02-18T05:58:00Z</dcterms:modified>
</cp:coreProperties>
</file>